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2E" w:rsidRDefault="00012D2E" w:rsidP="00012D2E">
      <w:pPr>
        <w:jc w:val="center"/>
        <w:rPr>
          <w:b/>
          <w:sz w:val="32"/>
          <w:szCs w:val="32"/>
        </w:rPr>
      </w:pPr>
      <w:r>
        <w:rPr>
          <w:noProof/>
          <w:lang w:eastAsia="ru-RU"/>
        </w:rPr>
        <w:drawing>
          <wp:inline distT="0" distB="0" distL="0" distR="0">
            <wp:extent cx="554355" cy="692785"/>
            <wp:effectExtent l="19050" t="0" r="0" b="0"/>
            <wp:docPr id="41" name="Рисунок 4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0.jpg"/>
                    <pic:cNvPicPr>
                      <a:picLocks noChangeAspect="1" noChangeArrowheads="1"/>
                    </pic:cNvPicPr>
                  </pic:nvPicPr>
                  <pic:blipFill>
                    <a:blip r:embed="rId7" r:link="rId8" cstate="print"/>
                    <a:srcRect/>
                    <a:stretch>
                      <a:fillRect/>
                    </a:stretch>
                  </pic:blipFill>
                  <pic:spPr bwMode="auto">
                    <a:xfrm>
                      <a:off x="0" y="0"/>
                      <a:ext cx="554355" cy="692785"/>
                    </a:xfrm>
                    <a:prstGeom prst="rect">
                      <a:avLst/>
                    </a:prstGeom>
                    <a:noFill/>
                    <a:ln w="9525">
                      <a:noFill/>
                      <a:miter lim="800000"/>
                      <a:headEnd/>
                      <a:tailEnd/>
                    </a:ln>
                  </pic:spPr>
                </pic:pic>
              </a:graphicData>
            </a:graphic>
          </wp:inline>
        </w:drawing>
      </w:r>
    </w:p>
    <w:p w:rsidR="00012D2E" w:rsidRPr="00012D2E" w:rsidRDefault="00012D2E" w:rsidP="00012D2E">
      <w:pPr>
        <w:rPr>
          <w:b/>
          <w:sz w:val="18"/>
          <w:szCs w:val="18"/>
        </w:rPr>
      </w:pPr>
    </w:p>
    <w:p w:rsidR="00012D2E" w:rsidRDefault="00012D2E" w:rsidP="00012D2E">
      <w:pPr>
        <w:jc w:val="center"/>
        <w:rPr>
          <w:b/>
          <w:sz w:val="32"/>
          <w:szCs w:val="32"/>
        </w:rPr>
      </w:pPr>
      <w:r>
        <w:rPr>
          <w:b/>
          <w:sz w:val="32"/>
          <w:szCs w:val="32"/>
        </w:rPr>
        <w:t>АДМИНИСТРАЦИЯ</w:t>
      </w:r>
    </w:p>
    <w:p w:rsidR="00012D2E" w:rsidRDefault="00012D2E" w:rsidP="00012D2E">
      <w:pPr>
        <w:jc w:val="center"/>
        <w:rPr>
          <w:b/>
          <w:sz w:val="32"/>
          <w:szCs w:val="32"/>
        </w:rPr>
      </w:pPr>
      <w:r>
        <w:rPr>
          <w:b/>
          <w:sz w:val="32"/>
          <w:szCs w:val="32"/>
        </w:rPr>
        <w:t>ГРИГОРЬЕВСКОГО СЕЛЬСКОГО ПОСЕЛЕНИЯ</w:t>
      </w:r>
    </w:p>
    <w:p w:rsidR="00012D2E" w:rsidRDefault="00012D2E" w:rsidP="00012D2E">
      <w:pPr>
        <w:jc w:val="center"/>
        <w:rPr>
          <w:b/>
          <w:sz w:val="32"/>
          <w:szCs w:val="32"/>
        </w:rPr>
      </w:pPr>
      <w:r>
        <w:rPr>
          <w:b/>
          <w:sz w:val="32"/>
          <w:szCs w:val="32"/>
        </w:rPr>
        <w:t>СЕВЕРСКОГО РАЙОНА</w:t>
      </w:r>
    </w:p>
    <w:p w:rsidR="00012D2E" w:rsidRPr="00012D2E" w:rsidRDefault="00012D2E" w:rsidP="00012D2E">
      <w:pPr>
        <w:ind w:left="-900"/>
        <w:jc w:val="center"/>
        <w:rPr>
          <w:b/>
        </w:rPr>
      </w:pPr>
    </w:p>
    <w:p w:rsidR="00012D2E" w:rsidRPr="00B317F9" w:rsidRDefault="00012D2E" w:rsidP="00012D2E">
      <w:pPr>
        <w:jc w:val="center"/>
        <w:rPr>
          <w:b/>
          <w:sz w:val="32"/>
          <w:szCs w:val="32"/>
        </w:rPr>
      </w:pPr>
      <w:proofErr w:type="gramStart"/>
      <w:r>
        <w:rPr>
          <w:b/>
          <w:sz w:val="32"/>
          <w:szCs w:val="32"/>
        </w:rPr>
        <w:t>П</w:t>
      </w:r>
      <w:proofErr w:type="gramEnd"/>
      <w:r>
        <w:rPr>
          <w:b/>
          <w:sz w:val="32"/>
          <w:szCs w:val="32"/>
        </w:rPr>
        <w:t xml:space="preserve"> О С Т А Н О В Л Е Н И Е</w:t>
      </w:r>
    </w:p>
    <w:p w:rsidR="00012D2E" w:rsidRPr="00012D2E" w:rsidRDefault="00012D2E" w:rsidP="00012D2E">
      <w:pPr>
        <w:ind w:left="-900"/>
        <w:jc w:val="center"/>
        <w:rPr>
          <w:sz w:val="18"/>
          <w:szCs w:val="18"/>
        </w:rPr>
      </w:pPr>
    </w:p>
    <w:p w:rsidR="00012D2E" w:rsidRPr="004B2A86" w:rsidRDefault="00012D2E" w:rsidP="00012D2E">
      <w:pPr>
        <w:tabs>
          <w:tab w:val="right" w:pos="4248"/>
        </w:tabs>
        <w:jc w:val="both"/>
      </w:pPr>
      <w:r>
        <w:t xml:space="preserve">    от 21.12.2017</w:t>
      </w:r>
      <w:r w:rsidRPr="004B2A86">
        <w:t xml:space="preserve">г.                                                            </w:t>
      </w:r>
      <w:r>
        <w:t xml:space="preserve">         </w:t>
      </w:r>
      <w:r w:rsidRPr="004B2A86">
        <w:t xml:space="preserve">  </w:t>
      </w:r>
      <w:r>
        <w:t xml:space="preserve">                                             </w:t>
      </w:r>
      <w:r w:rsidRPr="004B2A86">
        <w:t xml:space="preserve">№ </w:t>
      </w:r>
      <w:r>
        <w:t xml:space="preserve"> 13</w:t>
      </w:r>
      <w:r w:rsidR="000D2294">
        <w:t>4</w:t>
      </w:r>
    </w:p>
    <w:p w:rsidR="00012D2E" w:rsidRDefault="00012D2E" w:rsidP="00012D2E">
      <w:pPr>
        <w:tabs>
          <w:tab w:val="right" w:pos="4248"/>
        </w:tabs>
        <w:jc w:val="center"/>
      </w:pPr>
      <w:r w:rsidRPr="004B2A86">
        <w:t>станица Григорьевская</w:t>
      </w:r>
    </w:p>
    <w:p w:rsidR="00012D2E" w:rsidRPr="00777C4C" w:rsidRDefault="00012D2E" w:rsidP="00012D2E">
      <w:pPr>
        <w:jc w:val="center"/>
        <w:rPr>
          <w:b/>
          <w:sz w:val="28"/>
          <w:szCs w:val="28"/>
        </w:rPr>
      </w:pPr>
    </w:p>
    <w:p w:rsidR="00012D2E" w:rsidRPr="00777C4C" w:rsidRDefault="00012D2E" w:rsidP="00012D2E">
      <w:pPr>
        <w:jc w:val="center"/>
        <w:rPr>
          <w:b/>
          <w:sz w:val="28"/>
          <w:szCs w:val="28"/>
        </w:rPr>
      </w:pPr>
      <w:r w:rsidRPr="00777C4C">
        <w:rPr>
          <w:b/>
          <w:sz w:val="28"/>
          <w:szCs w:val="28"/>
        </w:rPr>
        <w:t xml:space="preserve">Об утверждении муниципальной программы </w:t>
      </w:r>
    </w:p>
    <w:p w:rsidR="00012D2E" w:rsidRPr="00777C4C" w:rsidRDefault="00012D2E" w:rsidP="00012D2E">
      <w:pPr>
        <w:jc w:val="center"/>
        <w:rPr>
          <w:b/>
          <w:sz w:val="28"/>
          <w:szCs w:val="28"/>
        </w:rPr>
      </w:pPr>
      <w:r>
        <w:rPr>
          <w:b/>
          <w:sz w:val="28"/>
          <w:szCs w:val="28"/>
        </w:rPr>
        <w:t>Григорьев</w:t>
      </w:r>
      <w:r w:rsidRPr="00777C4C">
        <w:rPr>
          <w:b/>
          <w:sz w:val="28"/>
          <w:szCs w:val="28"/>
        </w:rPr>
        <w:t xml:space="preserve">ского </w:t>
      </w:r>
      <w:r>
        <w:rPr>
          <w:b/>
          <w:sz w:val="28"/>
          <w:szCs w:val="28"/>
        </w:rPr>
        <w:t>сель</w:t>
      </w:r>
      <w:r w:rsidRPr="00777C4C">
        <w:rPr>
          <w:b/>
          <w:sz w:val="28"/>
          <w:szCs w:val="28"/>
        </w:rPr>
        <w:t>ского поселения Северского района</w:t>
      </w:r>
    </w:p>
    <w:p w:rsidR="00012D2E" w:rsidRPr="009C616B" w:rsidRDefault="00012D2E" w:rsidP="00012D2E">
      <w:pPr>
        <w:jc w:val="center"/>
        <w:rPr>
          <w:b/>
          <w:sz w:val="28"/>
          <w:szCs w:val="28"/>
        </w:rPr>
      </w:pPr>
      <w:r w:rsidRPr="009C616B">
        <w:rPr>
          <w:b/>
          <w:sz w:val="28"/>
          <w:szCs w:val="28"/>
        </w:rPr>
        <w:t>«Формирование современной городской среды»</w:t>
      </w:r>
    </w:p>
    <w:p w:rsidR="00012D2E" w:rsidRPr="009C616B" w:rsidRDefault="00012D2E" w:rsidP="00012D2E">
      <w:pPr>
        <w:jc w:val="center"/>
        <w:rPr>
          <w:b/>
        </w:rPr>
      </w:pPr>
      <w:r w:rsidRPr="009C616B">
        <w:rPr>
          <w:b/>
          <w:sz w:val="28"/>
          <w:szCs w:val="28"/>
        </w:rPr>
        <w:t>на 2018- 2022 годы</w:t>
      </w:r>
    </w:p>
    <w:p w:rsidR="00012D2E" w:rsidRDefault="00012D2E" w:rsidP="00012D2E">
      <w:pPr>
        <w:jc w:val="both"/>
        <w:rPr>
          <w:sz w:val="28"/>
          <w:szCs w:val="28"/>
        </w:rPr>
      </w:pPr>
    </w:p>
    <w:p w:rsidR="00012D2E" w:rsidRPr="0001704B" w:rsidRDefault="00012D2E" w:rsidP="00012D2E">
      <w:pPr>
        <w:pStyle w:val="Standard"/>
        <w:spacing w:after="0" w:line="240" w:lineRule="auto"/>
        <w:ind w:firstLine="709"/>
        <w:jc w:val="both"/>
        <w:rPr>
          <w:rFonts w:ascii="Times New Roman" w:hAnsi="Times New Roman" w:cs="Times New Roman"/>
          <w:sz w:val="28"/>
          <w:szCs w:val="28"/>
        </w:rPr>
      </w:pPr>
      <w:r w:rsidRPr="00012D2E">
        <w:rPr>
          <w:rFonts w:ascii="Times New Roman" w:hAnsi="Times New Roman" w:cs="Times New Roman"/>
          <w:sz w:val="28"/>
          <w:szCs w:val="28"/>
        </w:rPr>
        <w:t xml:space="preserve">В соответствии со ст. 179 Бюджетного кодекса Российской Федерации, </w:t>
      </w:r>
      <w:r w:rsidRPr="00012D2E">
        <w:rPr>
          <w:rFonts w:ascii="Times New Roman" w:eastAsia="Calibri"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w:t>
      </w:r>
      <w:r w:rsidRPr="00012D2E">
        <w:rPr>
          <w:rFonts w:ascii="Times New Roman" w:hAnsi="Times New Roman" w:cs="Times New Roman"/>
          <w:bCs/>
          <w:sz w:val="28"/>
          <w:szCs w:val="28"/>
        </w:rPr>
        <w:t xml:space="preserve">постановлением Правительства Российской Федерации от 10.02.2017 № 169 «Об утверждении Правил предоставления и распределения субсидий </w:t>
      </w:r>
      <w:proofErr w:type="gramStart"/>
      <w:r w:rsidRPr="00012D2E">
        <w:rPr>
          <w:rFonts w:ascii="Times New Roman" w:hAnsi="Times New Roman" w:cs="Times New Roman"/>
          <w:bCs/>
          <w:sz w:val="28"/>
          <w:szCs w:val="28"/>
        </w:rPr>
        <w:t>из</w:t>
      </w:r>
      <w:proofErr w:type="gramEnd"/>
      <w:r w:rsidRPr="00012D2E">
        <w:rPr>
          <w:rFonts w:ascii="Times New Roman" w:hAnsi="Times New Roman" w:cs="Times New Roman"/>
          <w:bCs/>
          <w:sz w:val="28"/>
          <w:szCs w:val="28"/>
        </w:rPr>
        <w:t xml:space="preserve"> </w:t>
      </w:r>
      <w:proofErr w:type="gramStart"/>
      <w:r w:rsidRPr="00012D2E">
        <w:rPr>
          <w:rFonts w:ascii="Times New Roman" w:hAnsi="Times New Roman" w:cs="Times New Roman"/>
          <w:bCs/>
          <w:sz w:val="28"/>
          <w:szCs w:val="28"/>
        </w:rPr>
        <w:t xml:space="preserve">федерального бюджета бюджетам субъектов Российской Федерации на поддержку государственных программ формирования современной городской среды», </w:t>
      </w:r>
      <w:r w:rsidRPr="00012D2E">
        <w:rPr>
          <w:rFonts w:ascii="Times New Roman" w:hAnsi="Times New Roman" w:cs="Times New Roman"/>
          <w:sz w:val="28"/>
          <w:szCs w:val="28"/>
        </w:rPr>
        <w:t xml:space="preserve">постановлением администрации Григорьевского сельского поселения </w:t>
      </w:r>
      <w:r w:rsidRPr="00012D2E">
        <w:rPr>
          <w:rFonts w:ascii="Times New Roman" w:hAnsi="Times New Roman" w:cs="Times New Roman"/>
          <w:color w:val="000000"/>
          <w:sz w:val="28"/>
          <w:szCs w:val="28"/>
        </w:rPr>
        <w:t>от 12 августа 2014 года № 135 </w:t>
      </w:r>
      <w:r w:rsidRPr="00012D2E">
        <w:rPr>
          <w:rFonts w:ascii="Times New Roman" w:hAnsi="Times New Roman" w:cs="Times New Roman"/>
          <w:sz w:val="28"/>
        </w:rPr>
        <w:t>«</w:t>
      </w:r>
      <w:r w:rsidRPr="00012D2E">
        <w:rPr>
          <w:rFonts w:ascii="Times New Roman" w:hAnsi="Times New Roman" w:cs="Times New Roman"/>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Григорьевского сельского поселения Северского района</w:t>
      </w:r>
      <w:r w:rsidRPr="00012D2E">
        <w:rPr>
          <w:rFonts w:ascii="Times New Roman" w:hAnsi="Times New Roman" w:cs="Times New Roman"/>
          <w:sz w:val="28"/>
        </w:rPr>
        <w:t xml:space="preserve">», </w:t>
      </w:r>
      <w:r w:rsidRPr="00012D2E">
        <w:rPr>
          <w:rFonts w:ascii="Times New Roman" w:hAnsi="Times New Roman" w:cs="Times New Roman"/>
          <w:sz w:val="28"/>
          <w:szCs w:val="28"/>
        </w:rPr>
        <w:t>решением Совета Григорьевского сельского поселения Северского района от 16.11.2017 года № 145 «</w:t>
      </w:r>
      <w:r w:rsidRPr="00012D2E">
        <w:rPr>
          <w:rFonts w:ascii="Times New Roman" w:eastAsia="Times New Roman" w:hAnsi="Times New Roman" w:cs="Times New Roman"/>
          <w:color w:val="000000"/>
          <w:sz w:val="28"/>
          <w:szCs w:val="28"/>
          <w:lang w:eastAsia="ru-RU"/>
        </w:rPr>
        <w:t>Об утверждении правил благоустройства</w:t>
      </w:r>
      <w:proofErr w:type="gramEnd"/>
      <w:r w:rsidRPr="00012D2E">
        <w:rPr>
          <w:rFonts w:ascii="Times New Roman" w:eastAsia="Times New Roman" w:hAnsi="Times New Roman" w:cs="Times New Roman"/>
          <w:color w:val="000000"/>
          <w:sz w:val="28"/>
          <w:szCs w:val="28"/>
          <w:lang w:eastAsia="ru-RU"/>
        </w:rPr>
        <w:t xml:space="preserve"> </w:t>
      </w:r>
      <w:proofErr w:type="gramStart"/>
      <w:r w:rsidRPr="00012D2E">
        <w:rPr>
          <w:rFonts w:ascii="Times New Roman" w:eastAsia="Times New Roman" w:hAnsi="Times New Roman" w:cs="Times New Roman"/>
          <w:color w:val="000000"/>
          <w:sz w:val="28"/>
          <w:szCs w:val="28"/>
          <w:lang w:eastAsia="ru-RU"/>
        </w:rPr>
        <w:t xml:space="preserve">Григорьевского сельского поселения Северского района», </w:t>
      </w:r>
      <w:r w:rsidRPr="00012D2E">
        <w:rPr>
          <w:rFonts w:ascii="Times New Roman" w:eastAsia="Calibri" w:hAnsi="Times New Roman" w:cs="Times New Roman"/>
          <w:sz w:val="28"/>
          <w:szCs w:val="28"/>
        </w:rPr>
        <w:t xml:space="preserve">на основании протокола № 1 </w:t>
      </w:r>
      <w:r w:rsidRPr="00012D2E">
        <w:rPr>
          <w:rFonts w:ascii="Times New Roman" w:hAnsi="Times New Roman" w:cs="Times New Roman"/>
          <w:sz w:val="28"/>
          <w:szCs w:val="28"/>
        </w:rPr>
        <w:t>заседания комиссии по формированию современной городской среды</w:t>
      </w:r>
      <w:r w:rsidRPr="0001704B">
        <w:rPr>
          <w:rFonts w:ascii="Times New Roman" w:hAnsi="Times New Roman" w:cs="Times New Roman"/>
          <w:sz w:val="28"/>
          <w:szCs w:val="28"/>
        </w:rPr>
        <w:t xml:space="preserve"> Григорьевского сельского поселения Северского района «О рассмотрении предложений заинтересованных лиц о включении общественной и дворовой территории Григорьевского сельского поселения Северского района в программу «Формирование современной городской среды Григорьевского сельского поселения Северского района на 2018-2022 годы», руководствуясь Уставом Григорьевского сельского поселения </w:t>
      </w:r>
      <w:r w:rsidR="009F0E13">
        <w:rPr>
          <w:rFonts w:ascii="Times New Roman" w:hAnsi="Times New Roman" w:cs="Times New Roman"/>
          <w:sz w:val="28"/>
          <w:szCs w:val="28"/>
        </w:rPr>
        <w:t xml:space="preserve"> </w:t>
      </w:r>
      <w:r w:rsidRPr="0001704B">
        <w:rPr>
          <w:rFonts w:ascii="Times New Roman" w:hAnsi="Times New Roman" w:cs="Times New Roman"/>
          <w:sz w:val="28"/>
          <w:szCs w:val="28"/>
        </w:rPr>
        <w:t>Северского района,  постановляю:</w:t>
      </w:r>
      <w:proofErr w:type="gramEnd"/>
    </w:p>
    <w:p w:rsidR="00012D2E" w:rsidRPr="0001704B" w:rsidRDefault="00012D2E" w:rsidP="00012D2E">
      <w:pPr>
        <w:numPr>
          <w:ilvl w:val="0"/>
          <w:numId w:val="5"/>
        </w:numPr>
        <w:ind w:left="0" w:firstLine="709"/>
        <w:jc w:val="both"/>
        <w:rPr>
          <w:sz w:val="28"/>
          <w:szCs w:val="28"/>
        </w:rPr>
      </w:pPr>
      <w:r w:rsidRPr="0001704B">
        <w:rPr>
          <w:sz w:val="28"/>
          <w:szCs w:val="28"/>
        </w:rPr>
        <w:t>Утвердить муниципальную программу Григорьевского сельского поселения Северского района «Формирование современной городской среды» на 2018- 2022 годы (далее - Программа) согласно приложению к настоящему постановлению.</w:t>
      </w:r>
    </w:p>
    <w:p w:rsidR="00012D2E" w:rsidRPr="0001704B" w:rsidRDefault="00012D2E" w:rsidP="00012D2E">
      <w:pPr>
        <w:ind w:firstLine="709"/>
        <w:contextualSpacing/>
        <w:jc w:val="both"/>
        <w:rPr>
          <w:sz w:val="28"/>
          <w:szCs w:val="28"/>
        </w:rPr>
      </w:pPr>
      <w:r w:rsidRPr="0001704B">
        <w:rPr>
          <w:sz w:val="28"/>
          <w:szCs w:val="28"/>
        </w:rPr>
        <w:t>2. Настоящее постановление обнародовать в установленном порядке.</w:t>
      </w:r>
    </w:p>
    <w:p w:rsidR="00012D2E" w:rsidRDefault="00012D2E" w:rsidP="00012D2E">
      <w:pPr>
        <w:pStyle w:val="19"/>
        <w:ind w:left="0" w:firstLine="709"/>
        <w:jc w:val="both"/>
        <w:rPr>
          <w:sz w:val="28"/>
          <w:szCs w:val="28"/>
        </w:rPr>
        <w:sectPr w:rsidR="00012D2E" w:rsidSect="006955F5">
          <w:headerReference w:type="even" r:id="rId9"/>
          <w:pgSz w:w="11906" w:h="16838" w:code="9"/>
          <w:pgMar w:top="284" w:right="567" w:bottom="1021" w:left="1701" w:header="680" w:footer="720" w:gutter="0"/>
          <w:cols w:space="720"/>
          <w:titlePg/>
          <w:docGrid w:linePitch="600" w:charSpace="32768"/>
        </w:sectPr>
      </w:pPr>
    </w:p>
    <w:p w:rsidR="00012D2E" w:rsidRPr="0001704B" w:rsidRDefault="00012D2E" w:rsidP="00012D2E">
      <w:pPr>
        <w:pStyle w:val="19"/>
        <w:ind w:left="0" w:firstLine="709"/>
        <w:jc w:val="both"/>
        <w:rPr>
          <w:rFonts w:eastAsia="Calibri"/>
          <w:sz w:val="28"/>
          <w:szCs w:val="28"/>
        </w:rPr>
      </w:pPr>
      <w:r w:rsidRPr="0001704B">
        <w:rPr>
          <w:sz w:val="28"/>
          <w:szCs w:val="28"/>
        </w:rPr>
        <w:lastRenderedPageBreak/>
        <w:t>3.</w:t>
      </w:r>
      <w:r w:rsidRPr="0001704B">
        <w:rPr>
          <w:rFonts w:eastAsia="Calibri"/>
          <w:sz w:val="28"/>
          <w:szCs w:val="28"/>
        </w:rPr>
        <w:t xml:space="preserve"> </w:t>
      </w:r>
      <w:proofErr w:type="gramStart"/>
      <w:r w:rsidRPr="0001704B">
        <w:rPr>
          <w:rFonts w:eastAsia="Calibri"/>
          <w:sz w:val="28"/>
          <w:szCs w:val="28"/>
        </w:rPr>
        <w:t>Контроль за</w:t>
      </w:r>
      <w:proofErr w:type="gramEnd"/>
      <w:r w:rsidRPr="0001704B">
        <w:rPr>
          <w:rFonts w:eastAsia="Calibri"/>
          <w:sz w:val="28"/>
          <w:szCs w:val="28"/>
        </w:rPr>
        <w:t xml:space="preserve"> исполнением настоящего постановления возложить на  заместителя  главы  администрации  </w:t>
      </w:r>
      <w:proofErr w:type="spellStart"/>
      <w:r w:rsidRPr="0001704B">
        <w:rPr>
          <w:sz w:val="28"/>
          <w:szCs w:val="28"/>
        </w:rPr>
        <w:t>Григорьевского</w:t>
      </w:r>
      <w:proofErr w:type="spellEnd"/>
      <w:r w:rsidRPr="0001704B">
        <w:rPr>
          <w:sz w:val="28"/>
          <w:szCs w:val="28"/>
        </w:rPr>
        <w:t xml:space="preserve"> сельского </w:t>
      </w:r>
      <w:r w:rsidRPr="0001704B">
        <w:rPr>
          <w:rFonts w:eastAsia="Calibri"/>
          <w:sz w:val="28"/>
          <w:szCs w:val="28"/>
        </w:rPr>
        <w:t xml:space="preserve">поселения </w:t>
      </w:r>
      <w:proofErr w:type="spellStart"/>
      <w:r w:rsidRPr="0001704B">
        <w:rPr>
          <w:rFonts w:eastAsia="Calibri"/>
          <w:sz w:val="28"/>
          <w:szCs w:val="28"/>
        </w:rPr>
        <w:t>Мирченко</w:t>
      </w:r>
      <w:proofErr w:type="spellEnd"/>
      <w:r w:rsidRPr="0001704B">
        <w:rPr>
          <w:rFonts w:eastAsia="Calibri"/>
          <w:sz w:val="28"/>
          <w:szCs w:val="28"/>
        </w:rPr>
        <w:t xml:space="preserve"> С.В.</w:t>
      </w:r>
    </w:p>
    <w:p w:rsidR="00012D2E" w:rsidRPr="0001704B" w:rsidRDefault="00012D2E" w:rsidP="00012D2E">
      <w:pPr>
        <w:pStyle w:val="19"/>
        <w:ind w:left="0" w:firstLine="709"/>
        <w:jc w:val="both"/>
        <w:rPr>
          <w:rFonts w:eastAsia="Calibri"/>
          <w:color w:val="FF0000"/>
          <w:sz w:val="28"/>
          <w:szCs w:val="28"/>
        </w:rPr>
      </w:pPr>
      <w:r w:rsidRPr="0001704B">
        <w:rPr>
          <w:rFonts w:eastAsia="Calibri"/>
          <w:sz w:val="28"/>
          <w:szCs w:val="28"/>
        </w:rPr>
        <w:t xml:space="preserve">4. </w:t>
      </w:r>
      <w:r w:rsidRPr="002958C9">
        <w:rPr>
          <w:sz w:val="28"/>
          <w:szCs w:val="28"/>
        </w:rPr>
        <w:t>Постановление вступает в силу со дня его обнародования, но не ранее 1 января 2018 года.</w:t>
      </w: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rPr>
          <w:sz w:val="28"/>
          <w:szCs w:val="28"/>
        </w:rPr>
      </w:pPr>
      <w:r>
        <w:rPr>
          <w:sz w:val="28"/>
          <w:szCs w:val="28"/>
        </w:rPr>
        <w:t>Главы Григорьевского</w:t>
      </w:r>
      <w:r w:rsidRPr="00B17F67">
        <w:rPr>
          <w:sz w:val="28"/>
          <w:szCs w:val="28"/>
        </w:rPr>
        <w:t xml:space="preserve"> сельского поселения </w:t>
      </w:r>
    </w:p>
    <w:p w:rsidR="00012D2E" w:rsidRDefault="00012D2E" w:rsidP="00012D2E">
      <w:pPr>
        <w:rPr>
          <w:sz w:val="28"/>
          <w:szCs w:val="28"/>
        </w:rPr>
      </w:pPr>
      <w:r>
        <w:rPr>
          <w:sz w:val="28"/>
          <w:szCs w:val="28"/>
        </w:rPr>
        <w:t>С</w:t>
      </w:r>
      <w:r>
        <w:rPr>
          <w:bCs/>
          <w:sz w:val="28"/>
          <w:szCs w:val="28"/>
        </w:rPr>
        <w:t>еверского района</w:t>
      </w:r>
      <w:r>
        <w:rPr>
          <w:sz w:val="28"/>
          <w:szCs w:val="28"/>
        </w:rPr>
        <w:t xml:space="preserve">                                                                            С.В. Ливенцева</w:t>
      </w:r>
    </w:p>
    <w:p w:rsidR="00012D2E" w:rsidRPr="00980D7F" w:rsidRDefault="00012D2E" w:rsidP="00012D2E">
      <w:pPr>
        <w:rPr>
          <w:sz w:val="28"/>
          <w:szCs w:val="28"/>
        </w:rPr>
      </w:pPr>
      <w:r w:rsidRPr="00980D7F">
        <w:rPr>
          <w:sz w:val="28"/>
          <w:szCs w:val="28"/>
        </w:rPr>
        <w:t>_____________________________________________</w:t>
      </w:r>
      <w:r>
        <w:rPr>
          <w:sz w:val="28"/>
          <w:szCs w:val="28"/>
        </w:rPr>
        <w:t>__</w:t>
      </w:r>
      <w:r w:rsidRPr="00980D7F">
        <w:rPr>
          <w:sz w:val="28"/>
          <w:szCs w:val="28"/>
        </w:rPr>
        <w:t>____________________</w:t>
      </w:r>
    </w:p>
    <w:p w:rsidR="00012D2E" w:rsidRDefault="00012D2E" w:rsidP="00012D2E">
      <w:pPr>
        <w:rPr>
          <w:sz w:val="28"/>
          <w:szCs w:val="28"/>
        </w:rPr>
      </w:pPr>
      <w:r w:rsidRPr="00211897">
        <w:rPr>
          <w:sz w:val="28"/>
          <w:szCs w:val="28"/>
        </w:rPr>
        <w:t>Проект подготовлен и внесен:</w:t>
      </w:r>
    </w:p>
    <w:p w:rsidR="00012D2E" w:rsidRPr="003F2BD7" w:rsidRDefault="00012D2E" w:rsidP="00012D2E">
      <w:pPr>
        <w:rPr>
          <w:sz w:val="28"/>
          <w:szCs w:val="28"/>
        </w:rPr>
      </w:pPr>
      <w:r>
        <w:rPr>
          <w:sz w:val="28"/>
          <w:szCs w:val="28"/>
        </w:rPr>
        <w:t>Ведущий специалист администрации                                            Т.В. Любецкая</w:t>
      </w:r>
    </w:p>
    <w:p w:rsidR="00012D2E" w:rsidRDefault="00012D2E" w:rsidP="00012D2E">
      <w:pPr>
        <w:rPr>
          <w:sz w:val="28"/>
          <w:szCs w:val="28"/>
        </w:rPr>
      </w:pPr>
      <w:r>
        <w:rPr>
          <w:sz w:val="28"/>
          <w:szCs w:val="28"/>
        </w:rPr>
        <w:t>Проект согласован:</w:t>
      </w:r>
    </w:p>
    <w:p w:rsidR="00012D2E" w:rsidRDefault="00012D2E" w:rsidP="00012D2E">
      <w:pPr>
        <w:rPr>
          <w:sz w:val="28"/>
          <w:szCs w:val="28"/>
        </w:rPr>
      </w:pPr>
      <w:r>
        <w:rPr>
          <w:sz w:val="28"/>
          <w:szCs w:val="28"/>
        </w:rPr>
        <w:t xml:space="preserve">Заместитель главы администрации                                                С.В. </w:t>
      </w:r>
      <w:proofErr w:type="spellStart"/>
      <w:r>
        <w:rPr>
          <w:sz w:val="28"/>
          <w:szCs w:val="28"/>
        </w:rPr>
        <w:t>Мирченко</w:t>
      </w:r>
      <w:proofErr w:type="spellEnd"/>
    </w:p>
    <w:p w:rsidR="00012D2E" w:rsidRDefault="00012D2E" w:rsidP="00012D2E">
      <w:pPr>
        <w:jc w:val="both"/>
        <w:rPr>
          <w:sz w:val="28"/>
          <w:szCs w:val="28"/>
        </w:rPr>
        <w:sectPr w:rsidR="00012D2E" w:rsidSect="006955F5">
          <w:pgSz w:w="11906" w:h="16838" w:code="9"/>
          <w:pgMar w:top="1134" w:right="567" w:bottom="1021" w:left="1701" w:header="680" w:footer="720" w:gutter="0"/>
          <w:cols w:space="720"/>
          <w:titlePg/>
          <w:docGrid w:linePitch="600" w:charSpace="32768"/>
        </w:sectPr>
      </w:pPr>
    </w:p>
    <w:p w:rsidR="00012D2E" w:rsidRDefault="00012D2E" w:rsidP="00012D2E">
      <w:pPr>
        <w:pStyle w:val="1b"/>
        <w:rPr>
          <w:rFonts w:ascii="Times New Roman" w:hAnsi="Times New Roman"/>
          <w:sz w:val="28"/>
          <w:szCs w:val="28"/>
        </w:rPr>
      </w:pPr>
    </w:p>
    <w:p w:rsidR="00012D2E" w:rsidRDefault="00012D2E" w:rsidP="00012D2E">
      <w:pPr>
        <w:pStyle w:val="1b"/>
        <w:ind w:left="4536"/>
        <w:rPr>
          <w:rFonts w:ascii="Times New Roman" w:hAnsi="Times New Roman"/>
          <w:sz w:val="28"/>
          <w:szCs w:val="28"/>
        </w:rPr>
      </w:pPr>
      <w:r w:rsidRPr="009F40CD">
        <w:rPr>
          <w:rFonts w:ascii="Times New Roman" w:hAnsi="Times New Roman"/>
          <w:sz w:val="28"/>
          <w:szCs w:val="28"/>
        </w:rPr>
        <w:t xml:space="preserve">ПРИЛОЖЕНИЕ    </w:t>
      </w:r>
    </w:p>
    <w:p w:rsidR="00012D2E" w:rsidRDefault="00012D2E" w:rsidP="00012D2E">
      <w:pPr>
        <w:pStyle w:val="1b"/>
        <w:ind w:left="4536"/>
        <w:rPr>
          <w:sz w:val="28"/>
          <w:szCs w:val="28"/>
        </w:rPr>
      </w:pPr>
      <w:r>
        <w:rPr>
          <w:rFonts w:ascii="Times New Roman" w:hAnsi="Times New Roman"/>
          <w:sz w:val="28"/>
          <w:szCs w:val="28"/>
        </w:rPr>
        <w:t>к постановлению</w:t>
      </w:r>
      <w:r w:rsidRPr="009F40CD">
        <w:rPr>
          <w:rFonts w:ascii="Times New Roman" w:hAnsi="Times New Roman"/>
          <w:sz w:val="28"/>
          <w:szCs w:val="28"/>
        </w:rPr>
        <w:t xml:space="preserve">  администрации</w:t>
      </w:r>
      <w:r w:rsidRPr="009F40CD">
        <w:rPr>
          <w:sz w:val="28"/>
          <w:szCs w:val="28"/>
        </w:rPr>
        <w:t xml:space="preserve"> </w:t>
      </w:r>
    </w:p>
    <w:p w:rsidR="00012D2E" w:rsidRPr="009F40CD" w:rsidRDefault="00012D2E" w:rsidP="00012D2E">
      <w:pPr>
        <w:pStyle w:val="1b"/>
        <w:ind w:left="4536"/>
        <w:jc w:val="both"/>
        <w:rPr>
          <w:rFonts w:ascii="Times New Roman" w:hAnsi="Times New Roman"/>
          <w:sz w:val="28"/>
          <w:szCs w:val="28"/>
        </w:rPr>
      </w:pPr>
      <w:r>
        <w:rPr>
          <w:rFonts w:ascii="Times New Roman" w:hAnsi="Times New Roman"/>
          <w:sz w:val="28"/>
          <w:szCs w:val="28"/>
        </w:rPr>
        <w:t>Григорьевского</w:t>
      </w:r>
      <w:r w:rsidRPr="009F40CD">
        <w:rPr>
          <w:rFonts w:ascii="Times New Roman" w:hAnsi="Times New Roman"/>
          <w:sz w:val="28"/>
          <w:szCs w:val="28"/>
        </w:rPr>
        <w:t xml:space="preserve"> сельского поселения</w:t>
      </w:r>
    </w:p>
    <w:p w:rsidR="00012D2E" w:rsidRPr="009F40CD" w:rsidRDefault="00012D2E" w:rsidP="00012D2E">
      <w:pPr>
        <w:pStyle w:val="1b"/>
        <w:ind w:left="4536"/>
        <w:rPr>
          <w:rFonts w:ascii="Times New Roman" w:hAnsi="Times New Roman"/>
          <w:sz w:val="28"/>
          <w:szCs w:val="28"/>
        </w:rPr>
      </w:pPr>
      <w:r>
        <w:rPr>
          <w:rFonts w:ascii="Times New Roman" w:hAnsi="Times New Roman"/>
          <w:sz w:val="28"/>
          <w:szCs w:val="28"/>
        </w:rPr>
        <w:t>Северс</w:t>
      </w:r>
      <w:r w:rsidRPr="009F40CD">
        <w:rPr>
          <w:rFonts w:ascii="Times New Roman" w:hAnsi="Times New Roman"/>
          <w:sz w:val="28"/>
          <w:szCs w:val="28"/>
        </w:rPr>
        <w:t>кого района</w:t>
      </w:r>
    </w:p>
    <w:p w:rsidR="00012D2E" w:rsidRPr="009F40CD" w:rsidRDefault="00012D2E" w:rsidP="00012D2E">
      <w:pPr>
        <w:pStyle w:val="1b"/>
        <w:ind w:left="4536"/>
        <w:rPr>
          <w:rFonts w:ascii="Times New Roman" w:hAnsi="Times New Roman"/>
          <w:sz w:val="28"/>
          <w:szCs w:val="28"/>
        </w:rPr>
      </w:pPr>
      <w:r>
        <w:rPr>
          <w:rFonts w:ascii="Times New Roman" w:hAnsi="Times New Roman"/>
          <w:sz w:val="28"/>
          <w:szCs w:val="28"/>
        </w:rPr>
        <w:t>о</w:t>
      </w:r>
      <w:r w:rsidRPr="009F40CD">
        <w:rPr>
          <w:rFonts w:ascii="Times New Roman" w:hAnsi="Times New Roman"/>
          <w:sz w:val="28"/>
          <w:szCs w:val="28"/>
        </w:rPr>
        <w:t xml:space="preserve">т </w:t>
      </w:r>
      <w:r>
        <w:rPr>
          <w:rFonts w:ascii="Times New Roman" w:hAnsi="Times New Roman"/>
          <w:sz w:val="28"/>
          <w:szCs w:val="28"/>
        </w:rPr>
        <w:t xml:space="preserve">21.12.2017 года </w:t>
      </w:r>
      <w:r w:rsidRPr="009F40CD">
        <w:rPr>
          <w:rFonts w:ascii="Times New Roman" w:hAnsi="Times New Roman"/>
          <w:sz w:val="28"/>
          <w:szCs w:val="28"/>
        </w:rPr>
        <w:t xml:space="preserve">№ </w:t>
      </w:r>
      <w:r>
        <w:rPr>
          <w:rFonts w:ascii="Times New Roman" w:hAnsi="Times New Roman"/>
          <w:sz w:val="28"/>
          <w:szCs w:val="28"/>
        </w:rPr>
        <w:t>135</w:t>
      </w:r>
      <w:r w:rsidRPr="009F40CD">
        <w:rPr>
          <w:rFonts w:ascii="Times New Roman" w:hAnsi="Times New Roman"/>
          <w:sz w:val="28"/>
          <w:szCs w:val="28"/>
        </w:rPr>
        <w:t xml:space="preserve">    </w:t>
      </w:r>
    </w:p>
    <w:p w:rsidR="00012D2E" w:rsidRDefault="00012D2E" w:rsidP="00012D2E">
      <w:pPr>
        <w:pStyle w:val="1b"/>
        <w:rPr>
          <w:sz w:val="28"/>
          <w:szCs w:val="28"/>
        </w:rPr>
      </w:pPr>
    </w:p>
    <w:p w:rsidR="00012D2E" w:rsidRPr="00A16A89" w:rsidRDefault="00012D2E" w:rsidP="00012D2E">
      <w:pPr>
        <w:pStyle w:val="af3"/>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012D2E" w:rsidRPr="00D209F1" w:rsidRDefault="00012D2E" w:rsidP="00012D2E">
      <w:pPr>
        <w:jc w:val="center"/>
      </w:pPr>
      <w:r w:rsidRPr="00D209F1">
        <w:rPr>
          <w:sz w:val="28"/>
          <w:szCs w:val="28"/>
        </w:rPr>
        <w:t>МУНИЦИПАЛЬНАЯ</w:t>
      </w:r>
      <w:r>
        <w:rPr>
          <w:sz w:val="28"/>
          <w:szCs w:val="28"/>
        </w:rPr>
        <w:t xml:space="preserve">    </w:t>
      </w:r>
      <w:r w:rsidRPr="00D209F1">
        <w:rPr>
          <w:sz w:val="28"/>
          <w:szCs w:val="28"/>
        </w:rPr>
        <w:t>ПРОГРАММА</w:t>
      </w:r>
      <w:r>
        <w:rPr>
          <w:sz w:val="28"/>
          <w:szCs w:val="28"/>
        </w:rPr>
        <w:t xml:space="preserve"> ГРИГОРЬЕВСКОГО СЕЛЬСКОГО ОСЕЛЕНИЯ СЕВЕРСКОГО РАЙОНА</w:t>
      </w:r>
      <w:r w:rsidR="00432D29">
        <w:rPr>
          <w:sz w:val="28"/>
          <w:szCs w:val="28"/>
        </w:rPr>
        <w:t xml:space="preserve"> </w:t>
      </w:r>
      <w:r w:rsidRPr="00D209F1">
        <w:rPr>
          <w:sz w:val="28"/>
          <w:szCs w:val="28"/>
        </w:rPr>
        <w:t>«ФОРМИРОВАНИЕ СОВРЕМЕННОЙ ГОРОДСКОЙ СРЕДЫ</w:t>
      </w:r>
      <w:r>
        <w:rPr>
          <w:sz w:val="28"/>
          <w:szCs w:val="28"/>
        </w:rPr>
        <w:t>»</w:t>
      </w:r>
      <w:r w:rsidR="00432D29">
        <w:rPr>
          <w:sz w:val="28"/>
          <w:szCs w:val="28"/>
        </w:rPr>
        <w:t xml:space="preserve"> </w:t>
      </w:r>
      <w:r>
        <w:rPr>
          <w:sz w:val="28"/>
          <w:szCs w:val="28"/>
        </w:rPr>
        <w:t>НА 2018- 2022 ГОДЫ</w:t>
      </w:r>
    </w:p>
    <w:p w:rsidR="00012D2E" w:rsidRDefault="00012D2E" w:rsidP="00012D2E">
      <w:pPr>
        <w:tabs>
          <w:tab w:val="left" w:pos="3450"/>
        </w:tabs>
        <w:jc w:val="center"/>
        <w:rPr>
          <w:sz w:val="28"/>
          <w:szCs w:val="28"/>
        </w:rPr>
      </w:pPr>
    </w:p>
    <w:p w:rsidR="00012D2E" w:rsidRDefault="00012D2E" w:rsidP="00012D2E">
      <w:pPr>
        <w:tabs>
          <w:tab w:val="left" w:pos="3450"/>
        </w:tabs>
        <w:rPr>
          <w:sz w:val="28"/>
          <w:szCs w:val="28"/>
        </w:rPr>
      </w:pPr>
    </w:p>
    <w:p w:rsidR="00012D2E" w:rsidRPr="00451B92" w:rsidRDefault="00012D2E" w:rsidP="00012D2E">
      <w:pPr>
        <w:tabs>
          <w:tab w:val="left" w:pos="3450"/>
        </w:tabs>
        <w:jc w:val="center"/>
        <w:rPr>
          <w:sz w:val="28"/>
          <w:szCs w:val="28"/>
        </w:rPr>
      </w:pPr>
      <w:r w:rsidRPr="00451B92">
        <w:rPr>
          <w:sz w:val="28"/>
          <w:szCs w:val="28"/>
        </w:rPr>
        <w:t>ПАСПОРТ</w:t>
      </w:r>
    </w:p>
    <w:p w:rsidR="00012D2E" w:rsidRDefault="00012D2E" w:rsidP="00012D2E">
      <w:pPr>
        <w:jc w:val="center"/>
        <w:rPr>
          <w:rFonts w:eastAsia="Calibri"/>
          <w:sz w:val="28"/>
          <w:szCs w:val="28"/>
        </w:rPr>
      </w:pPr>
      <w:r>
        <w:rPr>
          <w:bCs/>
          <w:sz w:val="28"/>
          <w:szCs w:val="28"/>
        </w:rPr>
        <w:t xml:space="preserve">  муниципальной п</w:t>
      </w:r>
      <w:r w:rsidRPr="00451B92">
        <w:rPr>
          <w:bCs/>
          <w:sz w:val="28"/>
          <w:szCs w:val="28"/>
        </w:rPr>
        <w:t>рограммы</w:t>
      </w:r>
      <w:r>
        <w:rPr>
          <w:bCs/>
          <w:sz w:val="28"/>
          <w:szCs w:val="28"/>
        </w:rPr>
        <w:t xml:space="preserve"> </w:t>
      </w:r>
      <w:r>
        <w:rPr>
          <w:sz w:val="28"/>
          <w:szCs w:val="28"/>
        </w:rPr>
        <w:t>Григорьевского</w:t>
      </w:r>
      <w:r>
        <w:rPr>
          <w:bCs/>
          <w:sz w:val="28"/>
          <w:szCs w:val="28"/>
        </w:rPr>
        <w:t xml:space="preserve"> сельского поселения Северского района </w:t>
      </w:r>
      <w:r w:rsidRPr="00451B92">
        <w:rPr>
          <w:bCs/>
          <w:sz w:val="28"/>
          <w:szCs w:val="28"/>
        </w:rPr>
        <w:t xml:space="preserve"> </w:t>
      </w:r>
      <w:r>
        <w:rPr>
          <w:sz w:val="28"/>
          <w:szCs w:val="28"/>
        </w:rPr>
        <w:t>«</w:t>
      </w:r>
      <w:r>
        <w:rPr>
          <w:rFonts w:eastAsia="Calibri"/>
          <w:sz w:val="28"/>
          <w:szCs w:val="28"/>
        </w:rPr>
        <w:t xml:space="preserve">Формирование современной городской среды» </w:t>
      </w:r>
    </w:p>
    <w:p w:rsidR="00012D2E" w:rsidRPr="00536447" w:rsidRDefault="00012D2E" w:rsidP="00012D2E">
      <w:pPr>
        <w:jc w:val="center"/>
        <w:rPr>
          <w:bCs/>
          <w:sz w:val="28"/>
          <w:szCs w:val="28"/>
        </w:rPr>
      </w:pPr>
      <w:r>
        <w:rPr>
          <w:rFonts w:eastAsia="Calibri"/>
          <w:sz w:val="28"/>
          <w:szCs w:val="28"/>
        </w:rPr>
        <w:t xml:space="preserve"> на 2018-2022 годы</w:t>
      </w:r>
    </w:p>
    <w:p w:rsidR="00012D2E" w:rsidRPr="00FD3315" w:rsidRDefault="00012D2E" w:rsidP="00012D2E">
      <w:pPr>
        <w:ind w:hanging="142"/>
        <w:rPr>
          <w:bCs/>
        </w:rPr>
      </w:pPr>
    </w:p>
    <w:tbl>
      <w:tblPr>
        <w:tblW w:w="0" w:type="auto"/>
        <w:jc w:val="center"/>
        <w:tblLook w:val="01E0"/>
      </w:tblPr>
      <w:tblGrid>
        <w:gridCol w:w="2776"/>
        <w:gridCol w:w="6795"/>
      </w:tblGrid>
      <w:tr w:rsidR="00012D2E" w:rsidRPr="007F3F05" w:rsidTr="00001B82">
        <w:trPr>
          <w:jc w:val="center"/>
        </w:trPr>
        <w:tc>
          <w:tcPr>
            <w:tcW w:w="2802" w:type="dxa"/>
          </w:tcPr>
          <w:p w:rsidR="00012D2E" w:rsidRPr="007F3F05" w:rsidRDefault="00012D2E" w:rsidP="00001B82">
            <w:pPr>
              <w:rPr>
                <w:sz w:val="28"/>
                <w:szCs w:val="28"/>
              </w:rPr>
            </w:pPr>
            <w:r>
              <w:rPr>
                <w:sz w:val="28"/>
                <w:szCs w:val="28"/>
              </w:rPr>
              <w:t xml:space="preserve">Ответственный исполнитель программы </w:t>
            </w:r>
          </w:p>
        </w:tc>
        <w:tc>
          <w:tcPr>
            <w:tcW w:w="6945" w:type="dxa"/>
          </w:tcPr>
          <w:p w:rsidR="00012D2E" w:rsidRDefault="00012D2E" w:rsidP="00001B82">
            <w:pPr>
              <w:jc w:val="both"/>
              <w:rPr>
                <w:bCs/>
                <w:sz w:val="28"/>
                <w:szCs w:val="28"/>
              </w:rPr>
            </w:pPr>
            <w:r>
              <w:rPr>
                <w:bCs/>
                <w:sz w:val="28"/>
                <w:szCs w:val="28"/>
              </w:rPr>
              <w:t>А</w:t>
            </w:r>
            <w:r w:rsidRPr="007F3F05">
              <w:rPr>
                <w:bCs/>
                <w:sz w:val="28"/>
                <w:szCs w:val="28"/>
              </w:rPr>
              <w:t>дми</w:t>
            </w:r>
            <w:r>
              <w:rPr>
                <w:bCs/>
                <w:sz w:val="28"/>
                <w:szCs w:val="28"/>
              </w:rPr>
              <w:t xml:space="preserve">нистрация </w:t>
            </w:r>
            <w:r>
              <w:rPr>
                <w:sz w:val="28"/>
                <w:szCs w:val="28"/>
              </w:rPr>
              <w:t>Григорьевского</w:t>
            </w:r>
            <w:r>
              <w:rPr>
                <w:bCs/>
                <w:sz w:val="28"/>
                <w:szCs w:val="28"/>
              </w:rPr>
              <w:t xml:space="preserve"> сельского  поселения Северс</w:t>
            </w:r>
            <w:r w:rsidRPr="007F3F05">
              <w:rPr>
                <w:bCs/>
                <w:sz w:val="28"/>
                <w:szCs w:val="28"/>
              </w:rPr>
              <w:t>кого района</w:t>
            </w:r>
            <w:r>
              <w:rPr>
                <w:bCs/>
                <w:sz w:val="28"/>
                <w:szCs w:val="28"/>
              </w:rPr>
              <w:t xml:space="preserve"> </w:t>
            </w:r>
          </w:p>
        </w:tc>
      </w:tr>
      <w:tr w:rsidR="00012D2E" w:rsidRPr="007F3F05" w:rsidTr="00001B82">
        <w:trPr>
          <w:jc w:val="center"/>
        </w:trPr>
        <w:tc>
          <w:tcPr>
            <w:tcW w:w="2802" w:type="dxa"/>
          </w:tcPr>
          <w:p w:rsidR="00012D2E" w:rsidRDefault="00012D2E" w:rsidP="00001B82">
            <w:pPr>
              <w:rPr>
                <w:sz w:val="28"/>
                <w:szCs w:val="28"/>
              </w:rPr>
            </w:pPr>
          </w:p>
        </w:tc>
        <w:tc>
          <w:tcPr>
            <w:tcW w:w="6945" w:type="dxa"/>
          </w:tcPr>
          <w:p w:rsidR="00012D2E" w:rsidRDefault="00012D2E" w:rsidP="00001B82">
            <w:pPr>
              <w:jc w:val="both"/>
              <w:rPr>
                <w:bCs/>
                <w:sz w:val="28"/>
                <w:szCs w:val="28"/>
              </w:rPr>
            </w:pPr>
          </w:p>
        </w:tc>
      </w:tr>
      <w:tr w:rsidR="00012D2E" w:rsidRPr="007F3F05" w:rsidTr="00001B82">
        <w:trPr>
          <w:jc w:val="center"/>
        </w:trPr>
        <w:tc>
          <w:tcPr>
            <w:tcW w:w="2802" w:type="dxa"/>
          </w:tcPr>
          <w:p w:rsidR="00012D2E" w:rsidRPr="007F3F05" w:rsidRDefault="00012D2E" w:rsidP="00001B82">
            <w:pPr>
              <w:rPr>
                <w:bCs/>
                <w:sz w:val="28"/>
                <w:szCs w:val="28"/>
              </w:rPr>
            </w:pPr>
            <w:r>
              <w:rPr>
                <w:bCs/>
                <w:sz w:val="28"/>
                <w:szCs w:val="28"/>
              </w:rPr>
              <w:t>Участники программы</w:t>
            </w:r>
          </w:p>
        </w:tc>
        <w:tc>
          <w:tcPr>
            <w:tcW w:w="6945" w:type="dxa"/>
          </w:tcPr>
          <w:p w:rsidR="00012D2E" w:rsidRPr="007F3F05" w:rsidRDefault="00012D2E" w:rsidP="00001B82">
            <w:pPr>
              <w:jc w:val="both"/>
              <w:rPr>
                <w:bCs/>
                <w:sz w:val="28"/>
                <w:szCs w:val="28"/>
              </w:rPr>
            </w:pPr>
            <w:r>
              <w:rPr>
                <w:bCs/>
                <w:sz w:val="28"/>
                <w:szCs w:val="28"/>
              </w:rPr>
              <w:t>А</w:t>
            </w:r>
            <w:r w:rsidRPr="007F3F05">
              <w:rPr>
                <w:bCs/>
                <w:sz w:val="28"/>
                <w:szCs w:val="28"/>
              </w:rPr>
              <w:t>дми</w:t>
            </w:r>
            <w:r>
              <w:rPr>
                <w:bCs/>
                <w:sz w:val="28"/>
                <w:szCs w:val="28"/>
              </w:rPr>
              <w:t xml:space="preserve">нистрация </w:t>
            </w:r>
            <w:r>
              <w:rPr>
                <w:sz w:val="28"/>
                <w:szCs w:val="28"/>
              </w:rPr>
              <w:t>Григорьевского</w:t>
            </w:r>
            <w:r>
              <w:rPr>
                <w:bCs/>
                <w:sz w:val="28"/>
                <w:szCs w:val="28"/>
              </w:rPr>
              <w:t xml:space="preserve"> сельского поселения Северс</w:t>
            </w:r>
            <w:r w:rsidRPr="007F3F05">
              <w:rPr>
                <w:bCs/>
                <w:sz w:val="28"/>
                <w:szCs w:val="28"/>
              </w:rPr>
              <w:t>кого района</w:t>
            </w:r>
            <w:r>
              <w:rPr>
                <w:bCs/>
                <w:sz w:val="28"/>
                <w:szCs w:val="28"/>
              </w:rPr>
              <w:t xml:space="preserve">, Совет </w:t>
            </w:r>
            <w:r>
              <w:rPr>
                <w:sz w:val="28"/>
                <w:szCs w:val="28"/>
              </w:rPr>
              <w:t>Григорьевского</w:t>
            </w:r>
            <w:r>
              <w:rPr>
                <w:bCs/>
                <w:sz w:val="28"/>
                <w:szCs w:val="28"/>
              </w:rPr>
              <w:t xml:space="preserve"> сельского поселения Северского района</w:t>
            </w:r>
          </w:p>
        </w:tc>
      </w:tr>
      <w:tr w:rsidR="00012D2E" w:rsidRPr="007F3F05" w:rsidTr="00001B82">
        <w:trPr>
          <w:jc w:val="center"/>
        </w:trPr>
        <w:tc>
          <w:tcPr>
            <w:tcW w:w="2802" w:type="dxa"/>
          </w:tcPr>
          <w:p w:rsidR="00012D2E" w:rsidRDefault="00012D2E" w:rsidP="00001B82">
            <w:pPr>
              <w:rPr>
                <w:bCs/>
                <w:sz w:val="28"/>
                <w:szCs w:val="28"/>
              </w:rPr>
            </w:pPr>
          </w:p>
        </w:tc>
        <w:tc>
          <w:tcPr>
            <w:tcW w:w="6945" w:type="dxa"/>
          </w:tcPr>
          <w:p w:rsidR="00012D2E" w:rsidRDefault="00012D2E" w:rsidP="00001B82">
            <w:pPr>
              <w:jc w:val="both"/>
              <w:rPr>
                <w:bCs/>
                <w:sz w:val="28"/>
                <w:szCs w:val="28"/>
              </w:rPr>
            </w:pPr>
          </w:p>
        </w:tc>
      </w:tr>
      <w:tr w:rsidR="00012D2E" w:rsidRPr="007F3F05" w:rsidTr="00001B82">
        <w:trPr>
          <w:jc w:val="center"/>
        </w:trPr>
        <w:tc>
          <w:tcPr>
            <w:tcW w:w="2802" w:type="dxa"/>
          </w:tcPr>
          <w:p w:rsidR="00012D2E" w:rsidRDefault="00012D2E" w:rsidP="00001B82">
            <w:pPr>
              <w:rPr>
                <w:bCs/>
                <w:sz w:val="28"/>
                <w:szCs w:val="28"/>
              </w:rPr>
            </w:pPr>
            <w:r>
              <w:rPr>
                <w:bCs/>
                <w:sz w:val="28"/>
                <w:szCs w:val="28"/>
              </w:rPr>
              <w:t>Цели программы</w:t>
            </w:r>
          </w:p>
        </w:tc>
        <w:tc>
          <w:tcPr>
            <w:tcW w:w="6945" w:type="dxa"/>
          </w:tcPr>
          <w:p w:rsidR="00012D2E" w:rsidRDefault="00012D2E" w:rsidP="00001B82">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и территорий общего пользования Григорьевского сельского поселения Северского района;  </w:t>
            </w:r>
          </w:p>
          <w:p w:rsidR="00012D2E" w:rsidRDefault="00012D2E" w:rsidP="00001B82">
            <w:pPr>
              <w:pStyle w:val="Default"/>
              <w:jc w:val="both"/>
              <w:rPr>
                <w:sz w:val="28"/>
                <w:szCs w:val="28"/>
              </w:rPr>
            </w:pPr>
            <w:r w:rsidRPr="00A11ADE">
              <w:rPr>
                <w:sz w:val="28"/>
                <w:szCs w:val="28"/>
              </w:rPr>
              <w:t>обеспечение жизненно важных социально-экономических интересов</w:t>
            </w:r>
            <w:r>
              <w:rPr>
                <w:sz w:val="28"/>
                <w:szCs w:val="28"/>
              </w:rPr>
              <w:t xml:space="preserve"> Григорьевского сельского поселения;</w:t>
            </w:r>
          </w:p>
          <w:p w:rsidR="00012D2E" w:rsidRDefault="00012D2E" w:rsidP="00001B82">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012D2E" w:rsidRDefault="00012D2E" w:rsidP="00001B82">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012D2E" w:rsidRDefault="00012D2E" w:rsidP="00001B82">
            <w:pPr>
              <w:pStyle w:val="Default"/>
              <w:jc w:val="both"/>
              <w:rPr>
                <w:sz w:val="28"/>
                <w:szCs w:val="28"/>
              </w:rPr>
            </w:pPr>
            <w:r w:rsidRPr="00A11ADE">
              <w:rPr>
                <w:sz w:val="28"/>
                <w:szCs w:val="28"/>
              </w:rPr>
              <w:t xml:space="preserve">создание условий для массового отдыха жителей </w:t>
            </w:r>
            <w:r>
              <w:rPr>
                <w:sz w:val="28"/>
                <w:szCs w:val="28"/>
              </w:rPr>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012D2E" w:rsidRDefault="00012D2E" w:rsidP="00001B82">
            <w:pPr>
              <w:pStyle w:val="Default"/>
              <w:jc w:val="both"/>
              <w:rPr>
                <w:sz w:val="28"/>
                <w:szCs w:val="28"/>
              </w:rPr>
            </w:pPr>
            <w:r>
              <w:rPr>
                <w:sz w:val="28"/>
                <w:szCs w:val="28"/>
              </w:rPr>
              <w:t>осуществление мероприятий по поддержанию порядка, архитектурно-художественного оформления  на территории Григорьевского сельского поселения Северского района;</w:t>
            </w:r>
          </w:p>
          <w:p w:rsidR="00012D2E" w:rsidRDefault="00012D2E" w:rsidP="00001B82">
            <w:pPr>
              <w:pStyle w:val="Default"/>
              <w:jc w:val="both"/>
              <w:rPr>
                <w:sz w:val="28"/>
                <w:szCs w:val="28"/>
              </w:rPr>
            </w:pPr>
            <w:r>
              <w:rPr>
                <w:sz w:val="28"/>
                <w:szCs w:val="28"/>
              </w:rPr>
              <w:lastRenderedPageBreak/>
              <w:t>создание комфортных условий для деятельности и отдыха жителей города;</w:t>
            </w:r>
          </w:p>
          <w:p w:rsidR="00012D2E" w:rsidRPr="00341709" w:rsidRDefault="00012D2E" w:rsidP="00001B82">
            <w:pPr>
              <w:pStyle w:val="Default"/>
              <w:jc w:val="both"/>
              <w:rPr>
                <w:sz w:val="28"/>
                <w:szCs w:val="28"/>
              </w:rPr>
            </w:pPr>
            <w:r>
              <w:rPr>
                <w:sz w:val="28"/>
                <w:szCs w:val="28"/>
              </w:rPr>
              <w:t>выполнение озеленения придомовых территорий многоквартирных домов</w:t>
            </w:r>
          </w:p>
        </w:tc>
      </w:tr>
      <w:tr w:rsidR="00012D2E" w:rsidRPr="007F3F05" w:rsidTr="00001B82">
        <w:trPr>
          <w:jc w:val="center"/>
        </w:trPr>
        <w:tc>
          <w:tcPr>
            <w:tcW w:w="2802" w:type="dxa"/>
          </w:tcPr>
          <w:p w:rsidR="00012D2E" w:rsidRDefault="00012D2E" w:rsidP="00001B82">
            <w:pPr>
              <w:rPr>
                <w:bCs/>
                <w:sz w:val="28"/>
                <w:szCs w:val="28"/>
              </w:rPr>
            </w:pPr>
          </w:p>
        </w:tc>
        <w:tc>
          <w:tcPr>
            <w:tcW w:w="6945" w:type="dxa"/>
          </w:tcPr>
          <w:p w:rsidR="00012D2E" w:rsidRDefault="00012D2E" w:rsidP="00001B82">
            <w:pPr>
              <w:pStyle w:val="Default"/>
              <w:jc w:val="both"/>
              <w:rPr>
                <w:sz w:val="28"/>
                <w:szCs w:val="28"/>
              </w:rPr>
            </w:pPr>
          </w:p>
        </w:tc>
      </w:tr>
      <w:tr w:rsidR="00012D2E" w:rsidRPr="007F3F05" w:rsidTr="00001B82">
        <w:trPr>
          <w:jc w:val="center"/>
        </w:trPr>
        <w:tc>
          <w:tcPr>
            <w:tcW w:w="2802" w:type="dxa"/>
          </w:tcPr>
          <w:p w:rsidR="00012D2E" w:rsidRPr="007F3F05" w:rsidRDefault="00012D2E" w:rsidP="00001B82">
            <w:pPr>
              <w:rPr>
                <w:sz w:val="28"/>
                <w:szCs w:val="28"/>
              </w:rPr>
            </w:pPr>
            <w:r w:rsidRPr="007F3F05">
              <w:rPr>
                <w:sz w:val="28"/>
                <w:szCs w:val="28"/>
              </w:rPr>
              <w:t>За</w:t>
            </w:r>
            <w:r>
              <w:rPr>
                <w:sz w:val="28"/>
                <w:szCs w:val="28"/>
              </w:rPr>
              <w:t>дачи программы</w:t>
            </w:r>
          </w:p>
        </w:tc>
        <w:tc>
          <w:tcPr>
            <w:tcW w:w="6945" w:type="dxa"/>
          </w:tcPr>
          <w:p w:rsidR="00012D2E" w:rsidRDefault="00012D2E" w:rsidP="00001B82">
            <w:pPr>
              <w:pStyle w:val="Default"/>
              <w:rPr>
                <w:sz w:val="28"/>
                <w:szCs w:val="28"/>
              </w:rPr>
            </w:pPr>
            <w:r>
              <w:rPr>
                <w:sz w:val="28"/>
                <w:szCs w:val="28"/>
              </w:rPr>
              <w:t xml:space="preserve">повышение    уровня     благоустройства    дворовых территорий   и территорий общего пользования Григорьевского сельского    поселения; </w:t>
            </w:r>
          </w:p>
          <w:p w:rsidR="00012D2E" w:rsidRDefault="00012D2E" w:rsidP="00001B82">
            <w:pPr>
              <w:pStyle w:val="Default"/>
              <w:rPr>
                <w:sz w:val="28"/>
                <w:szCs w:val="28"/>
              </w:rPr>
            </w:pPr>
            <w:r>
              <w:rPr>
                <w:sz w:val="28"/>
                <w:szCs w:val="28"/>
              </w:rPr>
              <w:t xml:space="preserve">обустройство  детских  и   спортивных     площадок; </w:t>
            </w:r>
          </w:p>
          <w:p w:rsidR="00012D2E" w:rsidRDefault="00012D2E" w:rsidP="00001B82">
            <w:pPr>
              <w:pStyle w:val="Default"/>
              <w:rPr>
                <w:sz w:val="28"/>
                <w:szCs w:val="28"/>
              </w:rPr>
            </w:pPr>
            <w:r>
              <w:rPr>
                <w:sz w:val="28"/>
                <w:szCs w:val="28"/>
              </w:rPr>
              <w:t xml:space="preserve">организация   освещения   дворовых      территорий; </w:t>
            </w:r>
          </w:p>
          <w:p w:rsidR="00012D2E" w:rsidRDefault="00012D2E" w:rsidP="00001B82">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012D2E" w:rsidRDefault="00012D2E" w:rsidP="00001B82">
            <w:pPr>
              <w:jc w:val="both"/>
              <w:rPr>
                <w:sz w:val="28"/>
                <w:szCs w:val="28"/>
              </w:rPr>
            </w:pPr>
            <w:r>
              <w:rPr>
                <w:sz w:val="28"/>
                <w:szCs w:val="28"/>
              </w:rPr>
              <w:t>повышение уровня вовлеченности заинтересованных граждан, организаций в реализацию мероприятий по благоустройству территории поселения;</w:t>
            </w:r>
          </w:p>
          <w:p w:rsidR="00012D2E" w:rsidRPr="007F3F05" w:rsidRDefault="00012D2E" w:rsidP="00001B82">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012D2E" w:rsidRPr="007F3F05" w:rsidTr="00001B82">
        <w:trPr>
          <w:jc w:val="center"/>
        </w:trPr>
        <w:tc>
          <w:tcPr>
            <w:tcW w:w="2802" w:type="dxa"/>
          </w:tcPr>
          <w:p w:rsidR="00012D2E" w:rsidRPr="007F3F05" w:rsidRDefault="00012D2E" w:rsidP="00001B82">
            <w:pPr>
              <w:rPr>
                <w:sz w:val="28"/>
                <w:szCs w:val="28"/>
              </w:rPr>
            </w:pPr>
          </w:p>
        </w:tc>
        <w:tc>
          <w:tcPr>
            <w:tcW w:w="6945" w:type="dxa"/>
          </w:tcPr>
          <w:p w:rsidR="00012D2E" w:rsidRDefault="00012D2E" w:rsidP="00001B82">
            <w:pPr>
              <w:pStyle w:val="Default"/>
              <w:rPr>
                <w:sz w:val="28"/>
                <w:szCs w:val="28"/>
              </w:rPr>
            </w:pPr>
          </w:p>
        </w:tc>
      </w:tr>
      <w:tr w:rsidR="00012D2E" w:rsidRPr="007F3F05" w:rsidTr="00001B82">
        <w:trPr>
          <w:jc w:val="center"/>
        </w:trPr>
        <w:tc>
          <w:tcPr>
            <w:tcW w:w="2802" w:type="dxa"/>
          </w:tcPr>
          <w:p w:rsidR="00012D2E" w:rsidRPr="007F3F05" w:rsidRDefault="00012D2E" w:rsidP="00001B82">
            <w:pPr>
              <w:rPr>
                <w:sz w:val="28"/>
                <w:szCs w:val="28"/>
              </w:rPr>
            </w:pPr>
            <w:r>
              <w:rPr>
                <w:sz w:val="28"/>
                <w:szCs w:val="28"/>
              </w:rPr>
              <w:t>Целевые индикаторы и показатели программы</w:t>
            </w:r>
          </w:p>
        </w:tc>
        <w:tc>
          <w:tcPr>
            <w:tcW w:w="6945" w:type="dxa"/>
          </w:tcPr>
          <w:p w:rsidR="00012D2E" w:rsidRPr="007F3F05" w:rsidRDefault="00012D2E" w:rsidP="00001B82">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Pr>
                <w:sz w:val="28"/>
                <w:szCs w:val="28"/>
              </w:rPr>
              <w:t>территорий общего пользования Григорьевского сельского    поселения;</w:t>
            </w:r>
          </w:p>
        </w:tc>
      </w:tr>
      <w:tr w:rsidR="00012D2E" w:rsidRPr="007F3F05" w:rsidTr="00001B82">
        <w:trPr>
          <w:jc w:val="center"/>
        </w:trPr>
        <w:tc>
          <w:tcPr>
            <w:tcW w:w="2802" w:type="dxa"/>
          </w:tcPr>
          <w:p w:rsidR="00012D2E" w:rsidRDefault="00012D2E" w:rsidP="00001B82">
            <w:pPr>
              <w:rPr>
                <w:sz w:val="28"/>
                <w:szCs w:val="28"/>
              </w:rPr>
            </w:pPr>
          </w:p>
        </w:tc>
        <w:tc>
          <w:tcPr>
            <w:tcW w:w="6945" w:type="dxa"/>
          </w:tcPr>
          <w:p w:rsidR="00012D2E" w:rsidRPr="00A11ADE" w:rsidRDefault="00012D2E" w:rsidP="00001B82">
            <w:pPr>
              <w:jc w:val="both"/>
              <w:rPr>
                <w:sz w:val="28"/>
                <w:szCs w:val="28"/>
              </w:rPr>
            </w:pPr>
          </w:p>
        </w:tc>
      </w:tr>
      <w:tr w:rsidR="00012D2E" w:rsidRPr="007F3F05" w:rsidTr="00001B82">
        <w:trPr>
          <w:jc w:val="center"/>
        </w:trPr>
        <w:tc>
          <w:tcPr>
            <w:tcW w:w="2802" w:type="dxa"/>
          </w:tcPr>
          <w:p w:rsidR="00012D2E" w:rsidRPr="007F3F05" w:rsidRDefault="00012D2E" w:rsidP="00001B82">
            <w:pPr>
              <w:rPr>
                <w:bCs/>
                <w:sz w:val="28"/>
                <w:szCs w:val="28"/>
              </w:rPr>
            </w:pPr>
            <w:r>
              <w:rPr>
                <w:bCs/>
                <w:sz w:val="28"/>
                <w:szCs w:val="28"/>
              </w:rPr>
              <w:t>Срок реализации программы</w:t>
            </w:r>
          </w:p>
        </w:tc>
        <w:tc>
          <w:tcPr>
            <w:tcW w:w="6945" w:type="dxa"/>
          </w:tcPr>
          <w:p w:rsidR="00012D2E" w:rsidRPr="007F3F05" w:rsidRDefault="00012D2E" w:rsidP="00001B82">
            <w:pPr>
              <w:jc w:val="both"/>
              <w:rPr>
                <w:bCs/>
                <w:sz w:val="28"/>
                <w:szCs w:val="28"/>
              </w:rPr>
            </w:pPr>
            <w:r>
              <w:rPr>
                <w:bCs/>
                <w:sz w:val="28"/>
                <w:szCs w:val="28"/>
              </w:rPr>
              <w:t>2018-2022 годы</w:t>
            </w:r>
          </w:p>
        </w:tc>
      </w:tr>
      <w:tr w:rsidR="00012D2E" w:rsidRPr="007F3F05" w:rsidTr="00001B82">
        <w:trPr>
          <w:jc w:val="center"/>
        </w:trPr>
        <w:tc>
          <w:tcPr>
            <w:tcW w:w="2802" w:type="dxa"/>
          </w:tcPr>
          <w:p w:rsidR="00012D2E" w:rsidRDefault="00012D2E" w:rsidP="00001B82">
            <w:pPr>
              <w:rPr>
                <w:bCs/>
                <w:sz w:val="28"/>
                <w:szCs w:val="28"/>
              </w:rPr>
            </w:pPr>
          </w:p>
        </w:tc>
        <w:tc>
          <w:tcPr>
            <w:tcW w:w="6945" w:type="dxa"/>
          </w:tcPr>
          <w:p w:rsidR="00012D2E" w:rsidRDefault="00012D2E" w:rsidP="00001B82">
            <w:pPr>
              <w:jc w:val="both"/>
              <w:rPr>
                <w:bCs/>
                <w:sz w:val="28"/>
                <w:szCs w:val="28"/>
              </w:rPr>
            </w:pPr>
          </w:p>
        </w:tc>
      </w:tr>
      <w:tr w:rsidR="00012D2E" w:rsidRPr="007F3F05" w:rsidTr="00001B82">
        <w:trPr>
          <w:jc w:val="center"/>
        </w:trPr>
        <w:tc>
          <w:tcPr>
            <w:tcW w:w="2802" w:type="dxa"/>
          </w:tcPr>
          <w:p w:rsidR="00012D2E" w:rsidRPr="007F3F05" w:rsidRDefault="00012D2E" w:rsidP="00001B82">
            <w:pPr>
              <w:rPr>
                <w:bCs/>
                <w:sz w:val="28"/>
                <w:szCs w:val="28"/>
              </w:rPr>
            </w:pPr>
            <w:r>
              <w:rPr>
                <w:bCs/>
                <w:sz w:val="28"/>
                <w:szCs w:val="28"/>
              </w:rPr>
              <w:t>Объемы бюджетных ассигнований программы</w:t>
            </w:r>
          </w:p>
        </w:tc>
        <w:tc>
          <w:tcPr>
            <w:tcW w:w="6945" w:type="dxa"/>
          </w:tcPr>
          <w:p w:rsidR="00012D2E" w:rsidRDefault="00012D2E" w:rsidP="00001B82">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25 тыс. руб., из них:</w:t>
            </w:r>
          </w:p>
          <w:p w:rsidR="00012D2E" w:rsidRDefault="00012D2E" w:rsidP="00001B82">
            <w:pPr>
              <w:jc w:val="both"/>
              <w:rPr>
                <w:sz w:val="28"/>
                <w:szCs w:val="28"/>
              </w:rPr>
            </w:pPr>
            <w:r>
              <w:rPr>
                <w:sz w:val="28"/>
                <w:szCs w:val="28"/>
              </w:rPr>
              <w:t>местный бюджет – 25 тыс. руб.;</w:t>
            </w:r>
          </w:p>
          <w:p w:rsidR="00012D2E" w:rsidRPr="007F3F05" w:rsidRDefault="00012D2E" w:rsidP="00001B82">
            <w:pPr>
              <w:jc w:val="both"/>
              <w:rPr>
                <w:bCs/>
                <w:sz w:val="28"/>
                <w:szCs w:val="28"/>
              </w:rPr>
            </w:pPr>
            <w:r>
              <w:rPr>
                <w:bCs/>
                <w:sz w:val="28"/>
                <w:szCs w:val="28"/>
              </w:rPr>
              <w:t xml:space="preserve">Объемы финансирования будут уточняться при формировании бюджета </w:t>
            </w:r>
            <w:r>
              <w:rPr>
                <w:sz w:val="28"/>
                <w:szCs w:val="28"/>
              </w:rPr>
              <w:t>Григорьевского</w:t>
            </w:r>
            <w:r>
              <w:rPr>
                <w:bCs/>
                <w:sz w:val="28"/>
                <w:szCs w:val="28"/>
              </w:rPr>
              <w:t xml:space="preserve"> сельского поселения Северского района</w:t>
            </w:r>
          </w:p>
        </w:tc>
      </w:tr>
      <w:tr w:rsidR="00012D2E" w:rsidRPr="007F3F05" w:rsidTr="00001B82">
        <w:trPr>
          <w:jc w:val="center"/>
        </w:trPr>
        <w:tc>
          <w:tcPr>
            <w:tcW w:w="2802" w:type="dxa"/>
          </w:tcPr>
          <w:p w:rsidR="00012D2E" w:rsidRDefault="00012D2E" w:rsidP="00001B82">
            <w:pPr>
              <w:rPr>
                <w:bCs/>
                <w:sz w:val="28"/>
                <w:szCs w:val="28"/>
              </w:rPr>
            </w:pPr>
          </w:p>
        </w:tc>
        <w:tc>
          <w:tcPr>
            <w:tcW w:w="6945" w:type="dxa"/>
          </w:tcPr>
          <w:p w:rsidR="00012D2E" w:rsidRPr="00A11ADE" w:rsidRDefault="00012D2E" w:rsidP="00001B82">
            <w:pPr>
              <w:pStyle w:val="ConsPlusNormal"/>
              <w:ind w:firstLine="0"/>
              <w:jc w:val="both"/>
              <w:rPr>
                <w:rFonts w:ascii="Times New Roman" w:hAnsi="Times New Roman" w:cs="Times New Roman"/>
                <w:sz w:val="28"/>
                <w:szCs w:val="28"/>
              </w:rPr>
            </w:pPr>
          </w:p>
        </w:tc>
      </w:tr>
      <w:tr w:rsidR="00012D2E" w:rsidRPr="007F3F05" w:rsidTr="00001B82">
        <w:trPr>
          <w:trHeight w:val="1566"/>
          <w:jc w:val="center"/>
        </w:trPr>
        <w:tc>
          <w:tcPr>
            <w:tcW w:w="2802" w:type="dxa"/>
          </w:tcPr>
          <w:p w:rsidR="00012D2E" w:rsidRPr="007F3F05" w:rsidRDefault="00012D2E" w:rsidP="00001B82">
            <w:pPr>
              <w:jc w:val="both"/>
              <w:rPr>
                <w:bCs/>
                <w:sz w:val="28"/>
                <w:szCs w:val="28"/>
              </w:rPr>
            </w:pPr>
            <w:r>
              <w:rPr>
                <w:bCs/>
                <w:sz w:val="28"/>
                <w:szCs w:val="28"/>
              </w:rPr>
              <w:t>Ожидаемые результаты реализации программы</w:t>
            </w:r>
          </w:p>
        </w:tc>
        <w:tc>
          <w:tcPr>
            <w:tcW w:w="6945" w:type="dxa"/>
          </w:tcPr>
          <w:p w:rsidR="00012D2E" w:rsidRPr="00260B5F" w:rsidRDefault="00012D2E" w:rsidP="00001B82">
            <w:pPr>
              <w:jc w:val="both"/>
              <w:rPr>
                <w:color w:val="000000"/>
                <w:sz w:val="28"/>
                <w:szCs w:val="28"/>
              </w:rPr>
            </w:pPr>
            <w:r w:rsidRPr="00260B5F">
              <w:rPr>
                <w:color w:val="000000"/>
                <w:sz w:val="28"/>
                <w:szCs w:val="28"/>
              </w:rPr>
              <w:t>улучшение состояния т</w:t>
            </w:r>
            <w:r>
              <w:rPr>
                <w:color w:val="000000"/>
                <w:sz w:val="28"/>
                <w:szCs w:val="28"/>
              </w:rPr>
              <w:t xml:space="preserve">ерриторий </w:t>
            </w:r>
            <w:r>
              <w:rPr>
                <w:sz w:val="28"/>
                <w:szCs w:val="28"/>
              </w:rPr>
              <w:t>Григорьевского</w:t>
            </w:r>
            <w:r>
              <w:rPr>
                <w:color w:val="000000"/>
                <w:sz w:val="28"/>
                <w:szCs w:val="28"/>
              </w:rPr>
              <w:t xml:space="preserve"> сельского</w:t>
            </w:r>
            <w:r w:rsidRPr="00260B5F">
              <w:rPr>
                <w:color w:val="000000"/>
                <w:sz w:val="28"/>
                <w:szCs w:val="28"/>
              </w:rPr>
              <w:t xml:space="preserve"> поселения;</w:t>
            </w:r>
          </w:p>
          <w:p w:rsidR="00012D2E" w:rsidRPr="00260B5F" w:rsidRDefault="00012D2E" w:rsidP="00001B82">
            <w:pPr>
              <w:jc w:val="both"/>
              <w:rPr>
                <w:color w:val="000000"/>
                <w:sz w:val="28"/>
                <w:szCs w:val="28"/>
              </w:rPr>
            </w:pPr>
            <w:r w:rsidRPr="00260B5F">
              <w:rPr>
                <w:color w:val="000000"/>
                <w:sz w:val="28"/>
                <w:szCs w:val="28"/>
              </w:rPr>
              <w:t>создание условий для ра</w:t>
            </w:r>
            <w:r>
              <w:rPr>
                <w:color w:val="000000"/>
                <w:sz w:val="28"/>
                <w:szCs w:val="28"/>
              </w:rPr>
              <w:t>боты и отдыха жителей сельского</w:t>
            </w:r>
            <w:r w:rsidRPr="00260B5F">
              <w:rPr>
                <w:color w:val="000000"/>
                <w:sz w:val="28"/>
                <w:szCs w:val="28"/>
              </w:rPr>
              <w:t xml:space="preserve"> поселения;</w:t>
            </w:r>
          </w:p>
          <w:p w:rsidR="00012D2E" w:rsidRPr="00260B5F" w:rsidRDefault="00012D2E" w:rsidP="00001B82">
            <w:pPr>
              <w:jc w:val="both"/>
              <w:rPr>
                <w:color w:val="000000"/>
                <w:sz w:val="28"/>
                <w:szCs w:val="28"/>
              </w:rPr>
            </w:pPr>
            <w:r w:rsidRPr="00260B5F">
              <w:rPr>
                <w:color w:val="000000"/>
                <w:sz w:val="28"/>
                <w:szCs w:val="28"/>
              </w:rPr>
              <w:t>улучшение санитарного состояния т</w:t>
            </w:r>
            <w:r>
              <w:rPr>
                <w:color w:val="000000"/>
                <w:sz w:val="28"/>
                <w:szCs w:val="28"/>
              </w:rPr>
              <w:t xml:space="preserve">ерриторий </w:t>
            </w:r>
            <w:r>
              <w:rPr>
                <w:sz w:val="28"/>
                <w:szCs w:val="28"/>
              </w:rPr>
              <w:t>Григорьевского сельского поселения Северского района</w:t>
            </w:r>
            <w:r>
              <w:rPr>
                <w:color w:val="000000"/>
                <w:sz w:val="28"/>
                <w:szCs w:val="28"/>
              </w:rPr>
              <w:t>;</w:t>
            </w:r>
          </w:p>
          <w:p w:rsidR="00012D2E" w:rsidRDefault="00012D2E" w:rsidP="00001B82">
            <w:pPr>
              <w:jc w:val="both"/>
              <w:rPr>
                <w:color w:val="000000"/>
                <w:sz w:val="28"/>
                <w:szCs w:val="28"/>
              </w:rPr>
            </w:pPr>
            <w:r w:rsidRPr="00260B5F">
              <w:rPr>
                <w:color w:val="000000"/>
                <w:sz w:val="28"/>
                <w:szCs w:val="28"/>
              </w:rPr>
              <w:t>привитие жителям любв</w:t>
            </w:r>
            <w:r>
              <w:rPr>
                <w:color w:val="000000"/>
                <w:sz w:val="28"/>
                <w:szCs w:val="28"/>
              </w:rPr>
              <w:t xml:space="preserve">и и уважения к своему поселению,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rsidR="00012D2E" w:rsidRPr="00260B5F" w:rsidRDefault="00012D2E" w:rsidP="00001B82">
            <w:pPr>
              <w:jc w:val="both"/>
              <w:rPr>
                <w:sz w:val="28"/>
                <w:szCs w:val="28"/>
              </w:rPr>
            </w:pPr>
            <w:r w:rsidRPr="00260B5F">
              <w:rPr>
                <w:sz w:val="28"/>
                <w:szCs w:val="28"/>
              </w:rPr>
              <w:t>улучшение экологической обстановки и создание среды, комфортной для проживания жителей</w:t>
            </w:r>
            <w:r>
              <w:rPr>
                <w:sz w:val="28"/>
                <w:szCs w:val="28"/>
              </w:rPr>
              <w:t xml:space="preserve"> поселения</w:t>
            </w:r>
            <w:r w:rsidRPr="00260B5F">
              <w:rPr>
                <w:sz w:val="28"/>
                <w:szCs w:val="28"/>
              </w:rPr>
              <w:t>;</w:t>
            </w:r>
          </w:p>
          <w:p w:rsidR="00012D2E" w:rsidRDefault="00012D2E" w:rsidP="00001B82">
            <w:pPr>
              <w:jc w:val="both"/>
              <w:rPr>
                <w:iCs/>
                <w:sz w:val="28"/>
                <w:szCs w:val="28"/>
              </w:rPr>
            </w:pPr>
            <w:r w:rsidRPr="00260B5F">
              <w:rPr>
                <w:iCs/>
                <w:sz w:val="28"/>
                <w:szCs w:val="28"/>
              </w:rPr>
              <w:lastRenderedPageBreak/>
              <w:t>увеличение площади благоустроенных зелёных насаждений в</w:t>
            </w:r>
            <w:r>
              <w:rPr>
                <w:iCs/>
                <w:sz w:val="28"/>
                <w:szCs w:val="28"/>
              </w:rPr>
              <w:t xml:space="preserve"> поселении</w:t>
            </w:r>
            <w:r w:rsidRPr="00260B5F">
              <w:rPr>
                <w:iCs/>
                <w:sz w:val="28"/>
                <w:szCs w:val="28"/>
              </w:rPr>
              <w:t xml:space="preserve">; </w:t>
            </w:r>
          </w:p>
          <w:p w:rsidR="00012D2E" w:rsidRPr="004C1F06" w:rsidRDefault="00012D2E" w:rsidP="00001B82">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rsidR="00012D2E" w:rsidRPr="00FF5515" w:rsidRDefault="00012D2E" w:rsidP="00001B82">
            <w:pPr>
              <w:jc w:val="both"/>
              <w:rPr>
                <w:sz w:val="28"/>
                <w:szCs w:val="28"/>
              </w:rPr>
            </w:pPr>
            <w:r w:rsidRPr="00FF5515">
              <w:rPr>
                <w:sz w:val="28"/>
                <w:szCs w:val="28"/>
              </w:rPr>
              <w:t xml:space="preserve">увеличение </w:t>
            </w:r>
            <w:r>
              <w:rPr>
                <w:sz w:val="28"/>
                <w:szCs w:val="28"/>
              </w:rPr>
              <w:t xml:space="preserve"> </w:t>
            </w:r>
            <w:r w:rsidRPr="00FF5515">
              <w:rPr>
                <w:sz w:val="28"/>
                <w:szCs w:val="28"/>
              </w:rPr>
              <w:t>ко</w:t>
            </w:r>
            <w:r>
              <w:rPr>
                <w:sz w:val="28"/>
                <w:szCs w:val="28"/>
              </w:rPr>
              <w:t>личества  высаживаемых   деревьев;</w:t>
            </w:r>
          </w:p>
          <w:p w:rsidR="00012D2E" w:rsidRPr="007F3F05" w:rsidRDefault="00012D2E" w:rsidP="00001B82">
            <w:pPr>
              <w:pStyle w:val="Default"/>
              <w:jc w:val="both"/>
              <w:rPr>
                <w:sz w:val="28"/>
                <w:szCs w:val="28"/>
              </w:rPr>
            </w:pPr>
            <w:r>
              <w:rPr>
                <w:sz w:val="28"/>
                <w:szCs w:val="28"/>
              </w:rPr>
              <w:t xml:space="preserve">обустройство территории многоквартирных домов детскими, спортивными площадками,  ремонт дворовых проездов,  освещения,  установка скамеек, урн для мусора.  </w:t>
            </w:r>
          </w:p>
        </w:tc>
      </w:tr>
    </w:tbl>
    <w:p w:rsidR="00012D2E" w:rsidRDefault="00012D2E" w:rsidP="00012D2E">
      <w:pPr>
        <w:pStyle w:val="1"/>
        <w:numPr>
          <w:ilvl w:val="0"/>
          <w:numId w:val="0"/>
        </w:numPr>
        <w:ind w:left="432"/>
        <w:jc w:val="left"/>
        <w:rPr>
          <w:rFonts w:ascii="Times New Roman" w:hAnsi="Times New Roman" w:cs="Times New Roman"/>
          <w:b w:val="0"/>
          <w:color w:val="000000"/>
          <w:sz w:val="28"/>
          <w:szCs w:val="28"/>
        </w:rPr>
      </w:pPr>
    </w:p>
    <w:p w:rsidR="00012D2E" w:rsidRDefault="00012D2E" w:rsidP="00012D2E">
      <w:pPr>
        <w:pStyle w:val="1"/>
        <w:ind w:left="360" w:firstLine="0"/>
        <w:rPr>
          <w:rFonts w:ascii="Times New Roman" w:hAnsi="Times New Roman" w:cs="Times New Roman"/>
          <w:sz w:val="28"/>
          <w:szCs w:val="28"/>
        </w:rPr>
      </w:pPr>
      <w:r>
        <w:rPr>
          <w:rFonts w:ascii="Times New Roman" w:hAnsi="Times New Roman" w:cs="Times New Roman"/>
          <w:b w:val="0"/>
          <w:color w:val="000000"/>
          <w:sz w:val="28"/>
          <w:szCs w:val="28"/>
        </w:rPr>
        <w:t xml:space="preserve">1. Характеристика текущего состояния благоустройства территории </w:t>
      </w:r>
      <w:r w:rsidRPr="00064E30">
        <w:rPr>
          <w:rFonts w:ascii="Times New Roman" w:hAnsi="Times New Roman" w:cs="Times New Roman"/>
          <w:b w:val="0"/>
          <w:color w:val="auto"/>
          <w:sz w:val="28"/>
          <w:szCs w:val="28"/>
        </w:rPr>
        <w:t>Григорьевского сельского поселения Северского района</w:t>
      </w:r>
      <w:r>
        <w:rPr>
          <w:rFonts w:ascii="Times New Roman" w:hAnsi="Times New Roman" w:cs="Times New Roman"/>
          <w:b w:val="0"/>
          <w:color w:val="000000"/>
          <w:sz w:val="28"/>
          <w:szCs w:val="28"/>
        </w:rPr>
        <w:t xml:space="preserve">  и  обоснование необходимости  решения программными методами</w:t>
      </w:r>
    </w:p>
    <w:p w:rsidR="00012D2E" w:rsidRDefault="00012D2E" w:rsidP="00012D2E">
      <w:pPr>
        <w:pStyle w:val="ConsPlusNormal"/>
        <w:ind w:firstLine="0"/>
        <w:jc w:val="both"/>
        <w:rPr>
          <w:rFonts w:ascii="Times New Roman" w:hAnsi="Times New Roman" w:cs="Times New Roman"/>
          <w:sz w:val="28"/>
          <w:szCs w:val="28"/>
        </w:rPr>
      </w:pPr>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Pr>
          <w:rFonts w:ascii="Times New Roman" w:hAnsi="Times New Roman" w:cs="Times New Roman"/>
          <w:sz w:val="28"/>
          <w:szCs w:val="28"/>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Pr>
          <w:rFonts w:ascii="Times New Roman" w:hAnsi="Times New Roman" w:cs="Times New Roman"/>
          <w:sz w:val="28"/>
          <w:szCs w:val="28"/>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012D2E" w:rsidRDefault="00012D2E" w:rsidP="00012D2E">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Важнейшей задачей администрации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2018-2022 годы  </w:t>
      </w:r>
      <w:r>
        <w:rPr>
          <w:rFonts w:ascii="Times New Roman" w:hAnsi="Times New Roman" w:cs="Times New Roman"/>
          <w:sz w:val="28"/>
          <w:szCs w:val="28"/>
        </w:rPr>
        <w:t xml:space="preserve">  (далее – программа), которой предусматривается целенаправленная работа исходя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rsidR="00012D2E" w:rsidRDefault="00012D2E" w:rsidP="00012D2E">
      <w:pPr>
        <w:pStyle w:val="ConsPlusNormal"/>
        <w:numPr>
          <w:ilvl w:val="0"/>
          <w:numId w:val="2"/>
        </w:numPr>
        <w:jc w:val="both"/>
        <w:rPr>
          <w:szCs w:val="28"/>
        </w:rPr>
      </w:pPr>
      <w:r>
        <w:rPr>
          <w:rFonts w:ascii="Times New Roman" w:hAnsi="Times New Roman" w:cs="Times New Roman"/>
          <w:sz w:val="28"/>
          <w:szCs w:val="28"/>
        </w:rPr>
        <w:t>минимального перечня работ:</w:t>
      </w:r>
    </w:p>
    <w:p w:rsidR="00012D2E" w:rsidRDefault="00012D2E" w:rsidP="00012D2E">
      <w:pPr>
        <w:pStyle w:val="a0"/>
        <w:spacing w:line="100" w:lineRule="atLeast"/>
        <w:ind w:firstLine="708"/>
        <w:rPr>
          <w:szCs w:val="28"/>
        </w:rPr>
      </w:pPr>
      <w:r>
        <w:rPr>
          <w:szCs w:val="28"/>
        </w:rPr>
        <w:t xml:space="preserve"> ремонт дворовых проездов;</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установка скамеек, урн для мусора</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этом указанный перечень является исчерпывающим и не может </w:t>
      </w:r>
      <w:r>
        <w:rPr>
          <w:rFonts w:ascii="Times New Roman" w:hAnsi="Times New Roman" w:cs="Times New Roman"/>
          <w:sz w:val="28"/>
          <w:szCs w:val="28"/>
        </w:rPr>
        <w:lastRenderedPageBreak/>
        <w:t>быть расширен.</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012D2E" w:rsidRDefault="00012D2E" w:rsidP="00012D2E">
      <w:pPr>
        <w:pStyle w:val="ConsPlusNormal"/>
        <w:jc w:val="both"/>
        <w:rPr>
          <w:rFonts w:ascii="Times New Roman" w:hAnsi="Times New Roman" w:cs="Times New Roman"/>
          <w:sz w:val="28"/>
          <w:szCs w:val="28"/>
        </w:rPr>
      </w:pPr>
      <w:r>
        <w:rPr>
          <w:rFonts w:ascii="Times New Roman" w:hAnsi="Times New Roman" w:cs="Times New Roman"/>
          <w:sz w:val="28"/>
          <w:szCs w:val="28"/>
        </w:rPr>
        <w:t>2) дополнительного перечня работ:</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оборудование детских и (или) спортивных площадок;</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оборудование автомобильных парковок;</w:t>
      </w:r>
    </w:p>
    <w:p w:rsidR="00012D2E" w:rsidRDefault="00012D2E" w:rsidP="00012D2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озеленение дворовых территорий;</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виды работ.</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дополнительного перечня работ по благоустройству дворовых территорий будет трудовое участие заинтересованных лиц, которое выполняется в форме однодневного субботника по уборке дворовой территории.</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финансируется </w:t>
      </w:r>
      <w:proofErr w:type="gramStart"/>
      <w:r>
        <w:rPr>
          <w:rFonts w:ascii="Times New Roman" w:hAnsi="Times New Roman" w:cs="Times New Roman"/>
          <w:color w:val="000000"/>
          <w:sz w:val="28"/>
          <w:szCs w:val="28"/>
        </w:rPr>
        <w:t>за</w:t>
      </w:r>
      <w:proofErr w:type="gramEnd"/>
      <w:r>
        <w:rPr>
          <w:rFonts w:ascii="Times New Roman" w:hAnsi="Times New Roman" w:cs="Times New Roman"/>
          <w:color w:val="000000"/>
          <w:sz w:val="28"/>
          <w:szCs w:val="28"/>
        </w:rPr>
        <w:t xml:space="preserve"> счет средств</w:t>
      </w:r>
      <w:r>
        <w:rPr>
          <w:color w:val="000000"/>
          <w:sz w:val="28"/>
          <w:szCs w:val="28"/>
        </w:rPr>
        <w:t xml:space="preserve"> </w:t>
      </w:r>
      <w:r>
        <w:rPr>
          <w:rFonts w:ascii="Times New Roman" w:hAnsi="Times New Roman" w:cs="Times New Roman"/>
          <w:color w:val="000000"/>
          <w:sz w:val="28"/>
          <w:szCs w:val="28"/>
        </w:rPr>
        <w:t xml:space="preserve">из федерального бюджета, бюджета Краснодарского края и бюджета </w:t>
      </w:r>
      <w:r>
        <w:rPr>
          <w:rFonts w:ascii="Times New Roman" w:hAnsi="Times New Roman"/>
          <w:sz w:val="28"/>
          <w:szCs w:val="28"/>
        </w:rPr>
        <w:t>Григорьевского</w:t>
      </w:r>
      <w:r>
        <w:rPr>
          <w:rFonts w:ascii="Times New Roman" w:hAnsi="Times New Roman" w:cs="Times New Roman"/>
          <w:color w:val="000000"/>
          <w:sz w:val="28"/>
          <w:szCs w:val="28"/>
        </w:rPr>
        <w:t xml:space="preserve"> сельского  поселения Северского района на текущий финансовый год.</w:t>
      </w:r>
    </w:p>
    <w:p w:rsidR="00012D2E" w:rsidRDefault="00012D2E" w:rsidP="00012D2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формировании заявок для включения в адресный перечень дворовых территорий многоквартирных домов, расположенных на территории </w:t>
      </w:r>
      <w:r>
        <w:rPr>
          <w:rFonts w:ascii="Times New Roman" w:hAnsi="Times New Roman"/>
          <w:sz w:val="28"/>
          <w:szCs w:val="28"/>
        </w:rPr>
        <w:t>Григорьевского</w:t>
      </w:r>
      <w:r>
        <w:rPr>
          <w:rFonts w:ascii="Times New Roman" w:hAnsi="Times New Roman" w:cs="Times New Roman"/>
          <w:color w:val="000000"/>
          <w:sz w:val="28"/>
          <w:szCs w:val="28"/>
        </w:rPr>
        <w:t xml:space="preserve"> сельского поселения Северского района, на которых планируется </w:t>
      </w:r>
      <w:r>
        <w:rPr>
          <w:rFonts w:ascii="Times New Roman" w:hAnsi="Times New Roman" w:cs="Times New Roman"/>
          <w:bCs/>
          <w:color w:val="000000"/>
          <w:sz w:val="28"/>
          <w:szCs w:val="28"/>
        </w:rPr>
        <w:t xml:space="preserve">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012D2E" w:rsidRDefault="00012D2E" w:rsidP="00012D2E">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12D2E" w:rsidRPr="00046DC0" w:rsidRDefault="00012D2E" w:rsidP="00012D2E">
      <w:pPr>
        <w:ind w:firstLine="540"/>
        <w:jc w:val="both"/>
        <w:rPr>
          <w:sz w:val="28"/>
          <w:szCs w:val="28"/>
        </w:rPr>
      </w:pPr>
      <w:r w:rsidRPr="00046DC0">
        <w:rPr>
          <w:sz w:val="28"/>
          <w:szCs w:val="28"/>
        </w:rPr>
        <w:lastRenderedPageBreak/>
        <w:t xml:space="preserve">1) проведения общественного обсуждения в соответствии с Порядком проведения общественного обсуждения проекта программы </w:t>
      </w:r>
      <w:r w:rsidRPr="00046DC0">
        <w:rPr>
          <w:rFonts w:eastAsia="Calibri"/>
          <w:sz w:val="28"/>
          <w:szCs w:val="28"/>
        </w:rPr>
        <w:t>«Формирование современной городской сре</w:t>
      </w:r>
      <w:r>
        <w:rPr>
          <w:rFonts w:eastAsia="Calibri"/>
          <w:sz w:val="28"/>
          <w:szCs w:val="28"/>
        </w:rPr>
        <w:t>ды».</w:t>
      </w:r>
    </w:p>
    <w:p w:rsidR="00012D2E" w:rsidRPr="00046DC0" w:rsidRDefault="00012D2E" w:rsidP="00012D2E">
      <w:pPr>
        <w:ind w:firstLine="540"/>
        <w:jc w:val="both"/>
        <w:rPr>
          <w:sz w:val="28"/>
          <w:szCs w:val="28"/>
        </w:rPr>
      </w:pPr>
      <w:proofErr w:type="gramStart"/>
      <w:r w:rsidRPr="00046DC0">
        <w:rPr>
          <w:sz w:val="28"/>
          <w:szCs w:val="28"/>
        </w:rPr>
        <w:t>2)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w:t>
      </w:r>
      <w:r>
        <w:rPr>
          <w:sz w:val="28"/>
          <w:szCs w:val="28"/>
        </w:rPr>
        <w:t>рии ст. Григорьевской,</w:t>
      </w:r>
      <w:r w:rsidRPr="00046DC0">
        <w:rPr>
          <w:sz w:val="28"/>
          <w:szCs w:val="28"/>
        </w:rPr>
        <w:t xml:space="preserve"> на которых планируется благоустройство в текущем году в соответствии с Порядком  обсуждения с заинтересованными лицами и утверждения дизайн - проектов благоустройства дворовых территорий многоквартирных домов, включенных в муниципальную подпрограмму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Pr>
          <w:rFonts w:eastAsia="Calibri"/>
          <w:sz w:val="28"/>
          <w:szCs w:val="28"/>
        </w:rPr>
        <w:t xml:space="preserve"> сельского поселения Северского района.</w:t>
      </w:r>
      <w:proofErr w:type="gramEnd"/>
    </w:p>
    <w:p w:rsidR="00012D2E" w:rsidRPr="00046DC0" w:rsidRDefault="00012D2E" w:rsidP="00012D2E">
      <w:pPr>
        <w:ind w:firstLine="540"/>
        <w:jc w:val="both"/>
        <w:rPr>
          <w:sz w:val="28"/>
          <w:szCs w:val="28"/>
        </w:rPr>
      </w:pPr>
      <w:r w:rsidRPr="00046DC0">
        <w:rPr>
          <w:sz w:val="28"/>
          <w:szCs w:val="28"/>
        </w:rPr>
        <w:t>3) рассмотрения и оценки предложений граждан, организаций на включение в адресный перечень терри</w:t>
      </w:r>
      <w:r>
        <w:rPr>
          <w:sz w:val="28"/>
          <w:szCs w:val="28"/>
        </w:rPr>
        <w:t>торий общего пользования станицы Григорьевской и станицы Ставропольской</w:t>
      </w:r>
      <w:r w:rsidRPr="00046DC0">
        <w:rPr>
          <w:sz w:val="28"/>
          <w:szCs w:val="28"/>
        </w:rPr>
        <w:t xml:space="preserve"> на которых планируется благоустройство в текущем году в соответствии с </w:t>
      </w:r>
      <w:hyperlink w:anchor="Par29" w:history="1">
        <w:proofErr w:type="gramStart"/>
        <w:r w:rsidRPr="00012D2E">
          <w:rPr>
            <w:rStyle w:val="a7"/>
            <w:color w:val="auto"/>
            <w:sz w:val="28"/>
            <w:szCs w:val="28"/>
            <w:u w:val="none"/>
          </w:rPr>
          <w:t>Порядк</w:t>
        </w:r>
      </w:hyperlink>
      <w:r w:rsidRPr="00012D2E">
        <w:rPr>
          <w:sz w:val="28"/>
          <w:szCs w:val="28"/>
        </w:rPr>
        <w:t>о</w:t>
      </w:r>
      <w:r w:rsidRPr="002F7A62">
        <w:rPr>
          <w:sz w:val="28"/>
          <w:szCs w:val="28"/>
        </w:rPr>
        <w:t>м</w:t>
      </w:r>
      <w:proofErr w:type="gramEnd"/>
      <w:r w:rsidRPr="00046DC0">
        <w:rPr>
          <w:sz w:val="28"/>
          <w:szCs w:val="28"/>
        </w:rPr>
        <w:t xml:space="preserve"> включения дворовых территор</w:t>
      </w:r>
      <w:r>
        <w:rPr>
          <w:sz w:val="28"/>
          <w:szCs w:val="28"/>
        </w:rPr>
        <w:t>ий многоквартирных домов станицы Григорьевской</w:t>
      </w:r>
      <w:r w:rsidRPr="00046DC0">
        <w:rPr>
          <w:sz w:val="28"/>
          <w:szCs w:val="28"/>
        </w:rPr>
        <w:t xml:space="preserve"> в муниципальную подпрограмму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Pr>
          <w:rFonts w:eastAsia="Calibri"/>
          <w:sz w:val="28"/>
          <w:szCs w:val="28"/>
        </w:rPr>
        <w:t xml:space="preserve"> сельского поселения Северс</w:t>
      </w:r>
      <w:r w:rsidRPr="00046DC0">
        <w:rPr>
          <w:rFonts w:eastAsia="Calibri"/>
          <w:sz w:val="28"/>
          <w:szCs w:val="28"/>
        </w:rPr>
        <w:t>кого района</w:t>
      </w:r>
      <w:r>
        <w:rPr>
          <w:rFonts w:eastAsia="Calibri"/>
          <w:sz w:val="28"/>
          <w:szCs w:val="28"/>
        </w:rPr>
        <w:t xml:space="preserve">.  </w:t>
      </w:r>
    </w:p>
    <w:p w:rsidR="00012D2E" w:rsidRPr="00046DC0" w:rsidRDefault="00012D2E" w:rsidP="00012D2E">
      <w:pPr>
        <w:ind w:firstLine="540"/>
        <w:jc w:val="both"/>
        <w:rPr>
          <w:sz w:val="28"/>
          <w:szCs w:val="28"/>
        </w:rPr>
      </w:pPr>
      <w:proofErr w:type="gramStart"/>
      <w:r w:rsidRPr="00046DC0">
        <w:rPr>
          <w:sz w:val="28"/>
          <w:szCs w:val="28"/>
        </w:rPr>
        <w:t>4) рассмотрение и оценки предложений граждан, организаций на аккумулирование средств заинтересованных лиц, направляемых на выполнение минимального, дополнительного перечня работ по благоустройству дворовых территорий</w:t>
      </w:r>
      <w:r>
        <w:rPr>
          <w:sz w:val="28"/>
          <w:szCs w:val="28"/>
        </w:rPr>
        <w:t xml:space="preserve"> </w:t>
      </w:r>
      <w:r w:rsidRPr="00046DC0">
        <w:rPr>
          <w:sz w:val="28"/>
          <w:szCs w:val="28"/>
        </w:rPr>
        <w:t xml:space="preserve">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w:t>
      </w:r>
      <w:r w:rsidRPr="00046DC0">
        <w:rPr>
          <w:rFonts w:eastAsia="Calibri"/>
          <w:sz w:val="28"/>
          <w:szCs w:val="28"/>
        </w:rPr>
        <w:t>«Формирование современной городской сре</w:t>
      </w:r>
      <w:r>
        <w:rPr>
          <w:rFonts w:eastAsia="Calibri"/>
          <w:sz w:val="28"/>
          <w:szCs w:val="28"/>
        </w:rPr>
        <w:t xml:space="preserve">ды» муниципальной программы </w:t>
      </w:r>
      <w:r>
        <w:rPr>
          <w:sz w:val="28"/>
          <w:szCs w:val="28"/>
        </w:rPr>
        <w:t>Григорьевского</w:t>
      </w:r>
      <w:r w:rsidRPr="00046DC0">
        <w:rPr>
          <w:rFonts w:eastAsia="Calibri"/>
          <w:sz w:val="28"/>
          <w:szCs w:val="28"/>
        </w:rPr>
        <w:t xml:space="preserve"> сельского поселения</w:t>
      </w:r>
      <w:r>
        <w:rPr>
          <w:rFonts w:eastAsia="Calibri"/>
          <w:sz w:val="28"/>
          <w:szCs w:val="28"/>
        </w:rPr>
        <w:t xml:space="preserve"> Северского района.</w:t>
      </w:r>
      <w:proofErr w:type="gramEnd"/>
    </w:p>
    <w:p w:rsidR="00012D2E" w:rsidRPr="00D434E2" w:rsidRDefault="00012D2E" w:rsidP="00012D2E">
      <w:pPr>
        <w:ind w:firstLine="540"/>
        <w:jc w:val="both"/>
        <w:rPr>
          <w:color w:val="FF0000"/>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дворовых территорий многоквартирных домов, расположенных на территории станицы Григорьевской, на которых планируется благоустройство в текущем году, утверждается в соответствии с таблицей № 1 к программе.</w:t>
      </w:r>
    </w:p>
    <w:p w:rsidR="00012D2E" w:rsidRDefault="00012D2E" w:rsidP="00012D2E">
      <w:pPr>
        <w:pStyle w:val="1b"/>
        <w:rPr>
          <w:rFonts w:ascii="Times New Roman" w:hAnsi="Times New Roman"/>
          <w:sz w:val="28"/>
          <w:szCs w:val="28"/>
        </w:rPr>
      </w:pPr>
      <w:r>
        <w:rPr>
          <w:rFonts w:ascii="Times New Roman" w:hAnsi="Times New Roman"/>
          <w:sz w:val="28"/>
          <w:szCs w:val="28"/>
        </w:rPr>
        <w:t xml:space="preserve">                                                                                                             Таблица №1</w:t>
      </w:r>
    </w:p>
    <w:p w:rsidR="00012D2E" w:rsidRDefault="00012D2E" w:rsidP="00012D2E">
      <w:pPr>
        <w:pStyle w:val="1b"/>
        <w:rPr>
          <w:rFonts w:ascii="Times New Roman" w:hAnsi="Times New Roman"/>
          <w:sz w:val="28"/>
          <w:szCs w:val="28"/>
        </w:rPr>
      </w:pPr>
      <w:r>
        <w:rPr>
          <w:rFonts w:ascii="Times New Roman" w:hAnsi="Times New Roman"/>
          <w:sz w:val="28"/>
          <w:szCs w:val="28"/>
        </w:rPr>
        <w:t xml:space="preserve"> </w:t>
      </w:r>
    </w:p>
    <w:tbl>
      <w:tblPr>
        <w:tblW w:w="9781" w:type="dxa"/>
        <w:tblInd w:w="108" w:type="dxa"/>
        <w:tblLayout w:type="fixed"/>
        <w:tblLook w:val="0000"/>
      </w:tblPr>
      <w:tblGrid>
        <w:gridCol w:w="1235"/>
        <w:gridCol w:w="6136"/>
        <w:gridCol w:w="2410"/>
      </w:tblGrid>
      <w:tr w:rsidR="00012D2E" w:rsidTr="00001B82">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001B82">
            <w:pPr>
              <w:pStyle w:val="1b"/>
              <w:jc w:val="both"/>
              <w:rPr>
                <w:rFonts w:ascii="Times New Roman" w:hAnsi="Times New Roman"/>
                <w:sz w:val="24"/>
                <w:szCs w:val="24"/>
              </w:rPr>
            </w:pPr>
            <w:r w:rsidRPr="005B69B5">
              <w:rPr>
                <w:rFonts w:ascii="Times New Roman" w:hAnsi="Times New Roman"/>
                <w:sz w:val="24"/>
                <w:szCs w:val="24"/>
              </w:rPr>
              <w:t>№</w:t>
            </w:r>
            <w:proofErr w:type="spellStart"/>
            <w:proofErr w:type="gramStart"/>
            <w:r w:rsidRPr="005B69B5">
              <w:rPr>
                <w:rFonts w:ascii="Times New Roman" w:hAnsi="Times New Roman"/>
                <w:sz w:val="24"/>
                <w:szCs w:val="24"/>
              </w:rPr>
              <w:t>п</w:t>
            </w:r>
            <w:proofErr w:type="spellEnd"/>
            <w:proofErr w:type="gramEnd"/>
            <w:r w:rsidRPr="005B69B5">
              <w:rPr>
                <w:rFonts w:ascii="Times New Roman" w:hAnsi="Times New Roman"/>
                <w:sz w:val="24"/>
                <w:szCs w:val="24"/>
              </w:rPr>
              <w:t>/</w:t>
            </w:r>
            <w:proofErr w:type="spellStart"/>
            <w:r w:rsidRPr="005B69B5">
              <w:rPr>
                <w:rFonts w:ascii="Times New Roman" w:hAnsi="Times New Roman"/>
                <w:sz w:val="24"/>
                <w:szCs w:val="24"/>
              </w:rPr>
              <w:t>п</w:t>
            </w:r>
            <w:proofErr w:type="spellEnd"/>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001B82">
            <w:pPr>
              <w:pStyle w:val="1b"/>
              <w:jc w:val="both"/>
              <w:rPr>
                <w:rFonts w:ascii="Times New Roman" w:hAnsi="Times New Roman"/>
                <w:sz w:val="24"/>
                <w:szCs w:val="24"/>
              </w:rPr>
            </w:pPr>
            <w:r w:rsidRPr="005B69B5">
              <w:rPr>
                <w:rFonts w:ascii="Times New Roman" w:hAnsi="Times New Roman"/>
                <w:sz w:val="24"/>
                <w:szCs w:val="24"/>
              </w:rPr>
              <w:t xml:space="preserve">         Адрес многоквартирного жилого дома</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001B82">
            <w:pPr>
              <w:pStyle w:val="1b"/>
              <w:jc w:val="both"/>
              <w:rPr>
                <w:rFonts w:ascii="Times New Roman" w:hAnsi="Times New Roman"/>
                <w:sz w:val="24"/>
                <w:szCs w:val="24"/>
              </w:rPr>
            </w:pPr>
            <w:r w:rsidRPr="005B69B5">
              <w:rPr>
                <w:rFonts w:ascii="Times New Roman" w:hAnsi="Times New Roman"/>
                <w:sz w:val="24"/>
                <w:szCs w:val="24"/>
              </w:rPr>
              <w:t>Площадь земельного    участка кв. м.</w:t>
            </w:r>
          </w:p>
        </w:tc>
      </w:tr>
      <w:tr w:rsidR="00012D2E" w:rsidTr="00001B82">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001B82">
            <w:pPr>
              <w:pStyle w:val="1b"/>
              <w:jc w:val="both"/>
              <w:rPr>
                <w:rFonts w:ascii="Times New Roman" w:hAnsi="Times New Roman"/>
                <w:sz w:val="24"/>
                <w:szCs w:val="24"/>
              </w:rPr>
            </w:pPr>
            <w:r w:rsidRPr="005B69B5">
              <w:rPr>
                <w:rFonts w:ascii="Times New Roman" w:hAnsi="Times New Roman"/>
                <w:sz w:val="24"/>
                <w:szCs w:val="24"/>
              </w:rPr>
              <w:t>1</w:t>
            </w: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001B82">
            <w:pPr>
              <w:pStyle w:val="1b"/>
              <w:jc w:val="both"/>
              <w:rPr>
                <w:rFonts w:ascii="Times New Roman" w:hAnsi="Times New Roman"/>
                <w:sz w:val="24"/>
                <w:szCs w:val="24"/>
              </w:rPr>
            </w:pPr>
            <w:r w:rsidRPr="005B69B5">
              <w:rPr>
                <w:rFonts w:ascii="Times New Roman" w:hAnsi="Times New Roman"/>
                <w:sz w:val="24"/>
                <w:szCs w:val="24"/>
              </w:rPr>
              <w:t xml:space="preserve">                                      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001B82">
            <w:pPr>
              <w:pStyle w:val="1b"/>
              <w:jc w:val="center"/>
              <w:rPr>
                <w:rFonts w:ascii="Times New Roman" w:hAnsi="Times New Roman"/>
                <w:sz w:val="24"/>
                <w:szCs w:val="24"/>
              </w:rPr>
            </w:pPr>
            <w:r>
              <w:rPr>
                <w:rFonts w:ascii="Times New Roman" w:hAnsi="Times New Roman"/>
                <w:sz w:val="24"/>
                <w:szCs w:val="24"/>
              </w:rPr>
              <w:t>3</w:t>
            </w:r>
          </w:p>
        </w:tc>
      </w:tr>
      <w:tr w:rsidR="00012D2E" w:rsidTr="00001B82">
        <w:tc>
          <w:tcPr>
            <w:tcW w:w="1235" w:type="dxa"/>
            <w:tcBorders>
              <w:top w:val="single" w:sz="4" w:space="0" w:color="000000"/>
              <w:left w:val="single" w:sz="4" w:space="0" w:color="000000"/>
              <w:bottom w:val="single" w:sz="4" w:space="0" w:color="000000"/>
            </w:tcBorders>
            <w:shd w:val="clear" w:color="auto" w:fill="auto"/>
          </w:tcPr>
          <w:p w:rsidR="00012D2E" w:rsidRPr="005B69B5" w:rsidRDefault="00012D2E" w:rsidP="00001B82">
            <w:pPr>
              <w:pStyle w:val="1b"/>
              <w:jc w:val="both"/>
              <w:rPr>
                <w:rFonts w:ascii="Times New Roman" w:hAnsi="Times New Roman"/>
                <w:sz w:val="24"/>
                <w:szCs w:val="24"/>
              </w:rPr>
            </w:pPr>
          </w:p>
        </w:tc>
        <w:tc>
          <w:tcPr>
            <w:tcW w:w="6136" w:type="dxa"/>
            <w:tcBorders>
              <w:top w:val="single" w:sz="4" w:space="0" w:color="000000"/>
              <w:left w:val="single" w:sz="4" w:space="0" w:color="000000"/>
              <w:bottom w:val="single" w:sz="4" w:space="0" w:color="000000"/>
              <w:right w:val="single" w:sz="4" w:space="0" w:color="auto"/>
            </w:tcBorders>
            <w:shd w:val="clear" w:color="auto" w:fill="auto"/>
          </w:tcPr>
          <w:p w:rsidR="00012D2E" w:rsidRPr="005B69B5" w:rsidRDefault="00012D2E" w:rsidP="00001B82">
            <w:pPr>
              <w:pStyle w:val="1b"/>
              <w:jc w:val="both"/>
              <w:rPr>
                <w:rFonts w:ascii="Times New Roman" w:hAnsi="Times New Roman"/>
                <w:sz w:val="24"/>
                <w:szCs w:val="24"/>
              </w:rPr>
            </w:pPr>
            <w:r>
              <w:rPr>
                <w:rFonts w:ascii="Times New Roman" w:hAnsi="Times New Roman"/>
                <w:sz w:val="24"/>
                <w:szCs w:val="24"/>
              </w:rPr>
              <w:t>-</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rsidR="00012D2E" w:rsidRPr="005B69B5" w:rsidRDefault="00012D2E" w:rsidP="00001B82">
            <w:pPr>
              <w:pStyle w:val="1b"/>
              <w:jc w:val="both"/>
              <w:rPr>
                <w:rFonts w:ascii="Times New Roman" w:hAnsi="Times New Roman"/>
                <w:sz w:val="24"/>
                <w:szCs w:val="24"/>
              </w:rPr>
            </w:pPr>
          </w:p>
        </w:tc>
      </w:tr>
    </w:tbl>
    <w:p w:rsidR="00012D2E" w:rsidRDefault="00012D2E" w:rsidP="00012D2E">
      <w:pPr>
        <w:pStyle w:val="ConsPlusNormal"/>
        <w:ind w:firstLine="540"/>
        <w:jc w:val="both"/>
        <w:rPr>
          <w:rFonts w:ascii="Times New Roman" w:hAnsi="Times New Roman" w:cs="Times New Roman"/>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территорий, расположенных на территории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на которых планируется благоустройство в текущем году, утверждается в соответствии с таблицей № 2 к программе.</w:t>
      </w:r>
    </w:p>
    <w:p w:rsidR="00012D2E" w:rsidRDefault="00012D2E" w:rsidP="00012D2E">
      <w:pPr>
        <w:pStyle w:val="ConsPlusNormal"/>
        <w:ind w:firstLine="540"/>
        <w:jc w:val="both"/>
      </w:pPr>
      <w:r>
        <w:rPr>
          <w:rFonts w:ascii="Times New Roman" w:hAnsi="Times New Roman" w:cs="Times New Roman"/>
          <w:sz w:val="28"/>
          <w:szCs w:val="28"/>
        </w:rPr>
        <w:lastRenderedPageBreak/>
        <w:t xml:space="preserve">                                                                                                    Таблица № 2</w:t>
      </w:r>
    </w:p>
    <w:tbl>
      <w:tblPr>
        <w:tblW w:w="0" w:type="auto"/>
        <w:tblInd w:w="55" w:type="dxa"/>
        <w:tblLayout w:type="fixed"/>
        <w:tblCellMar>
          <w:top w:w="55" w:type="dxa"/>
          <w:left w:w="55" w:type="dxa"/>
          <w:bottom w:w="55" w:type="dxa"/>
          <w:right w:w="55" w:type="dxa"/>
        </w:tblCellMar>
        <w:tblLook w:val="0000"/>
      </w:tblPr>
      <w:tblGrid>
        <w:gridCol w:w="1514"/>
        <w:gridCol w:w="5857"/>
        <w:gridCol w:w="2278"/>
      </w:tblGrid>
      <w:tr w:rsidR="00012D2E" w:rsidTr="00001B82">
        <w:tc>
          <w:tcPr>
            <w:tcW w:w="1514" w:type="dxa"/>
            <w:tcBorders>
              <w:top w:val="single" w:sz="1" w:space="0" w:color="000000"/>
              <w:left w:val="single" w:sz="1" w:space="0" w:color="000000"/>
              <w:bottom w:val="single" w:sz="1" w:space="0" w:color="000000"/>
            </w:tcBorders>
            <w:shd w:val="clear" w:color="auto" w:fill="auto"/>
          </w:tcPr>
          <w:p w:rsidR="00012D2E" w:rsidRDefault="00012D2E" w:rsidP="00001B82">
            <w:pPr>
              <w:pStyle w:val="af0"/>
              <w:rPr>
                <w:rFonts w:cs="Arial"/>
              </w:rPr>
            </w:pPr>
            <w:r>
              <w:rPr>
                <w:rFonts w:cs="Arial"/>
              </w:rPr>
              <w:t xml:space="preserve">    №</w:t>
            </w:r>
            <w:proofErr w:type="spellStart"/>
            <w:proofErr w:type="gramStart"/>
            <w:r>
              <w:rPr>
                <w:rFonts w:cs="Arial"/>
              </w:rPr>
              <w:t>п</w:t>
            </w:r>
            <w:proofErr w:type="spellEnd"/>
            <w:proofErr w:type="gramEnd"/>
            <w:r>
              <w:rPr>
                <w:rFonts w:cs="Arial"/>
              </w:rPr>
              <w:t>/</w:t>
            </w:r>
            <w:proofErr w:type="spellStart"/>
            <w:r>
              <w:rPr>
                <w:rFonts w:cs="Arial"/>
              </w:rPr>
              <w:t>п</w:t>
            </w:r>
            <w:proofErr w:type="spellEnd"/>
          </w:p>
        </w:tc>
        <w:tc>
          <w:tcPr>
            <w:tcW w:w="5857" w:type="dxa"/>
            <w:tcBorders>
              <w:top w:val="single" w:sz="1" w:space="0" w:color="000000"/>
              <w:left w:val="single" w:sz="1" w:space="0" w:color="000000"/>
              <w:bottom w:val="single" w:sz="1" w:space="0" w:color="000000"/>
            </w:tcBorders>
            <w:shd w:val="clear" w:color="auto" w:fill="auto"/>
          </w:tcPr>
          <w:p w:rsidR="00012D2E" w:rsidRDefault="00012D2E" w:rsidP="00001B82">
            <w:pPr>
              <w:pStyle w:val="af0"/>
              <w:jc w:val="center"/>
              <w:rPr>
                <w:rFonts w:cs="Arial"/>
              </w:rPr>
            </w:pPr>
            <w:r>
              <w:rPr>
                <w:rFonts w:cs="Arial"/>
              </w:rPr>
              <w:t>Перечень общественных территорий, включенных в муниципальную программу на 2018-2022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012D2E" w:rsidRDefault="00012D2E" w:rsidP="00001B82">
            <w:pPr>
              <w:pStyle w:val="af0"/>
            </w:pPr>
            <w:r>
              <w:rPr>
                <w:rFonts w:cs="Arial"/>
              </w:rPr>
              <w:t>Площадь земельного    участка кв. м.</w:t>
            </w:r>
          </w:p>
        </w:tc>
      </w:tr>
      <w:tr w:rsidR="00012D2E" w:rsidTr="00001B82">
        <w:tc>
          <w:tcPr>
            <w:tcW w:w="1514" w:type="dxa"/>
            <w:tcBorders>
              <w:left w:val="single" w:sz="1" w:space="0" w:color="000000"/>
              <w:bottom w:val="single" w:sz="4" w:space="0" w:color="auto"/>
            </w:tcBorders>
            <w:shd w:val="clear" w:color="auto" w:fill="auto"/>
          </w:tcPr>
          <w:p w:rsidR="00012D2E" w:rsidRDefault="00012D2E" w:rsidP="00001B82">
            <w:pPr>
              <w:pStyle w:val="af0"/>
              <w:jc w:val="center"/>
              <w:rPr>
                <w:rFonts w:cs="Arial"/>
              </w:rPr>
            </w:pPr>
            <w:r>
              <w:rPr>
                <w:rFonts w:cs="Arial"/>
              </w:rPr>
              <w:t>1</w:t>
            </w:r>
          </w:p>
        </w:tc>
        <w:tc>
          <w:tcPr>
            <w:tcW w:w="5857" w:type="dxa"/>
            <w:tcBorders>
              <w:left w:val="single" w:sz="1" w:space="0" w:color="000000"/>
              <w:bottom w:val="single" w:sz="4" w:space="0" w:color="auto"/>
            </w:tcBorders>
            <w:shd w:val="clear" w:color="auto" w:fill="auto"/>
          </w:tcPr>
          <w:p w:rsidR="00012D2E" w:rsidRDefault="00012D2E" w:rsidP="00001B82">
            <w:pPr>
              <w:pStyle w:val="af0"/>
              <w:jc w:val="center"/>
              <w:rPr>
                <w:rFonts w:cs="Arial"/>
              </w:rPr>
            </w:pPr>
            <w:r>
              <w:rPr>
                <w:rFonts w:cs="Arial"/>
              </w:rPr>
              <w:t>2</w:t>
            </w:r>
          </w:p>
        </w:tc>
        <w:tc>
          <w:tcPr>
            <w:tcW w:w="2278" w:type="dxa"/>
            <w:tcBorders>
              <w:left w:val="single" w:sz="1" w:space="0" w:color="000000"/>
              <w:bottom w:val="single" w:sz="4" w:space="0" w:color="auto"/>
              <w:right w:val="single" w:sz="1" w:space="0" w:color="000000"/>
            </w:tcBorders>
            <w:shd w:val="clear" w:color="auto" w:fill="auto"/>
          </w:tcPr>
          <w:p w:rsidR="00012D2E" w:rsidRDefault="00012D2E" w:rsidP="00001B82">
            <w:pPr>
              <w:pStyle w:val="af0"/>
              <w:jc w:val="center"/>
            </w:pPr>
            <w:r>
              <w:rPr>
                <w:rFonts w:cs="Arial"/>
              </w:rPr>
              <w:t>3</w:t>
            </w:r>
          </w:p>
        </w:tc>
      </w:tr>
      <w:tr w:rsidR="00012D2E" w:rsidTr="00001B82">
        <w:tc>
          <w:tcPr>
            <w:tcW w:w="1514"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001B82">
            <w:pPr>
              <w:pStyle w:val="af0"/>
              <w:rPr>
                <w:rFonts w:cs="Arial"/>
              </w:rPr>
            </w:pPr>
            <w:r>
              <w:rPr>
                <w:rFonts w:cs="Arial"/>
              </w:rPr>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001B82">
            <w:pPr>
              <w:pStyle w:val="af0"/>
              <w:rPr>
                <w:rFonts w:cs="Arial"/>
              </w:rPr>
            </w:pPr>
            <w:r>
              <w:rPr>
                <w:rFonts w:cs="Arial"/>
              </w:rPr>
              <w:t>Парк-сквер в станице Григорьевской</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12D2E" w:rsidRDefault="00012D2E" w:rsidP="00001B82">
            <w:pPr>
              <w:pStyle w:val="af0"/>
            </w:pPr>
            <w:r>
              <w:rPr>
                <w:rFonts w:cs="Arial"/>
              </w:rPr>
              <w:t xml:space="preserve">  3075                  </w:t>
            </w:r>
          </w:p>
        </w:tc>
      </w:tr>
    </w:tbl>
    <w:p w:rsidR="00012D2E" w:rsidRDefault="00012D2E" w:rsidP="00012D2E">
      <w:pPr>
        <w:pStyle w:val="ConsPlusNormal"/>
        <w:ind w:firstLine="0"/>
        <w:rPr>
          <w:rFonts w:ascii="Times New Roman" w:hAnsi="Times New Roman" w:cs="Times New Roman"/>
          <w:sz w:val="28"/>
          <w:szCs w:val="28"/>
        </w:rPr>
      </w:pP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дворовых территорий многоквартирных домов, расположенных на территории станицы Григорьевской, на которых планируется благоустройство на 2018-2022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w:t>
      </w:r>
      <w:r>
        <w:rPr>
          <w:sz w:val="28"/>
          <w:szCs w:val="28"/>
        </w:rPr>
        <w:t xml:space="preserve"> </w:t>
      </w:r>
      <w:r>
        <w:rPr>
          <w:rFonts w:ascii="Times New Roman" w:hAnsi="Times New Roman" w:cs="Times New Roman"/>
          <w:sz w:val="28"/>
          <w:szCs w:val="28"/>
        </w:rPr>
        <w:t>Включение дворовой территории в подпрограмму  без решения заинтересованных лиц не допускается.</w:t>
      </w:r>
    </w:p>
    <w:p w:rsidR="00012D2E" w:rsidRPr="00FF6052" w:rsidRDefault="00012D2E" w:rsidP="00012D2E">
      <w:pPr>
        <w:pStyle w:val="ConsPlusNormal"/>
        <w:ind w:firstLine="540"/>
        <w:jc w:val="both"/>
        <w:rPr>
          <w:rFonts w:cs="Times New Roman"/>
          <w:color w:val="000000"/>
          <w:sz w:val="28"/>
          <w:szCs w:val="28"/>
        </w:rPr>
      </w:pPr>
      <w:r w:rsidRPr="00FF6052">
        <w:rPr>
          <w:rFonts w:ascii="Times New Roman" w:hAnsi="Times New Roman" w:cs="Times New Roman"/>
          <w:color w:val="000000"/>
          <w:sz w:val="28"/>
          <w:szCs w:val="28"/>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FF6052">
        <w:rPr>
          <w:rFonts w:ascii="Times New Roman" w:hAnsi="Times New Roman" w:cs="Times New Roman"/>
          <w:color w:val="000000"/>
          <w:sz w:val="28"/>
          <w:szCs w:val="28"/>
        </w:rPr>
        <w:t>исходя из минимального перечня работ по благоустройству дворовых территорий приводится</w:t>
      </w:r>
      <w:proofErr w:type="gramEnd"/>
      <w:r w:rsidRPr="00FF6052">
        <w:rPr>
          <w:rFonts w:ascii="Times New Roman" w:hAnsi="Times New Roman" w:cs="Times New Roman"/>
          <w:color w:val="000000"/>
          <w:sz w:val="28"/>
          <w:szCs w:val="28"/>
        </w:rPr>
        <w:t xml:space="preserve"> в соответствии с приложением № 1 к программе.</w:t>
      </w:r>
    </w:p>
    <w:p w:rsidR="00012D2E" w:rsidRPr="00FF6052" w:rsidRDefault="00012D2E" w:rsidP="00012D2E">
      <w:pPr>
        <w:ind w:firstLine="708"/>
        <w:jc w:val="both"/>
        <w:rPr>
          <w:color w:val="000000"/>
          <w:sz w:val="28"/>
          <w:szCs w:val="28"/>
        </w:rPr>
      </w:pPr>
      <w:r w:rsidRPr="00FF6052">
        <w:rPr>
          <w:color w:val="000000"/>
          <w:sz w:val="28"/>
          <w:szCs w:val="28"/>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 2 к программе),</w:t>
      </w:r>
    </w:p>
    <w:p w:rsidR="00012D2E" w:rsidRDefault="00012D2E" w:rsidP="00012D2E">
      <w:pPr>
        <w:pStyle w:val="ConsPlusNormal"/>
        <w:ind w:firstLine="540"/>
        <w:jc w:val="both"/>
        <w:rPr>
          <w:sz w:val="28"/>
          <w:szCs w:val="28"/>
        </w:rPr>
      </w:pPr>
      <w:r>
        <w:rPr>
          <w:rFonts w:ascii="Times New Roman" w:hAnsi="Times New Roman" w:cs="Times New Roman"/>
          <w:sz w:val="28"/>
          <w:szCs w:val="28"/>
        </w:rPr>
        <w:t xml:space="preserve">Проведение мероприятий по благоустройству дворовых территорий многоквартирных домов, расположенных на территории станицы Григорьевской, а также территорий общего пользования станицы Григорьевская, станицы Ставропольской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012D2E" w:rsidRDefault="00012D2E" w:rsidP="00012D2E">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012D2E" w:rsidRDefault="00012D2E" w:rsidP="00012D2E">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12D2E" w:rsidRDefault="00012D2E" w:rsidP="00012D2E">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012D2E" w:rsidRDefault="00012D2E" w:rsidP="00012D2E">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012D2E" w:rsidRDefault="00012D2E" w:rsidP="00012D2E">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Григорьевского сельского поселения Северского района.</w:t>
      </w:r>
    </w:p>
    <w:p w:rsidR="00012D2E" w:rsidRDefault="00012D2E" w:rsidP="00012D2E">
      <w:pPr>
        <w:ind w:firstLine="540"/>
        <w:jc w:val="both"/>
        <w:rPr>
          <w:sz w:val="28"/>
          <w:szCs w:val="28"/>
        </w:rPr>
      </w:pPr>
      <w:r>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w:t>
      </w:r>
      <w:r>
        <w:rPr>
          <w:sz w:val="28"/>
          <w:szCs w:val="28"/>
        </w:rPr>
        <w:lastRenderedPageBreak/>
        <w:t>современную городскую комфортную среду для проживания граждан и пребывания отдыхающих.</w:t>
      </w:r>
    </w:p>
    <w:p w:rsidR="00012D2E" w:rsidRDefault="00012D2E" w:rsidP="00012D2E">
      <w:pPr>
        <w:pStyle w:val="Default"/>
        <w:ind w:firstLine="540"/>
        <w:jc w:val="both"/>
        <w:rPr>
          <w:sz w:val="28"/>
          <w:szCs w:val="28"/>
        </w:rPr>
      </w:pPr>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Pr>
          <w:color w:val="00000A"/>
          <w:sz w:val="28"/>
          <w:szCs w:val="28"/>
        </w:rPr>
        <w:t>маломобильных</w:t>
      </w:r>
      <w:proofErr w:type="spellEnd"/>
      <w:r>
        <w:rPr>
          <w:color w:val="00000A"/>
          <w:sz w:val="28"/>
          <w:szCs w:val="28"/>
        </w:rPr>
        <w:t xml:space="preserve"> групп населения.</w:t>
      </w:r>
    </w:p>
    <w:p w:rsidR="00012D2E" w:rsidRDefault="00012D2E" w:rsidP="00012D2E">
      <w:pPr>
        <w:ind w:firstLine="540"/>
        <w:jc w:val="both"/>
        <w:rPr>
          <w:sz w:val="28"/>
          <w:szCs w:val="28"/>
        </w:rPr>
      </w:pP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Приоритеты </w:t>
      </w:r>
      <w:proofErr w:type="gramStart"/>
      <w:r>
        <w:rPr>
          <w:rFonts w:ascii="Times New Roman" w:hAnsi="Times New Roman" w:cs="Times New Roman"/>
          <w:sz w:val="28"/>
          <w:szCs w:val="28"/>
        </w:rPr>
        <w:t>реализуемой</w:t>
      </w:r>
      <w:proofErr w:type="gramEnd"/>
      <w:r>
        <w:rPr>
          <w:rFonts w:ascii="Times New Roman" w:hAnsi="Times New Roman" w:cs="Times New Roman"/>
          <w:sz w:val="28"/>
          <w:szCs w:val="28"/>
        </w:rPr>
        <w:t xml:space="preserve"> муниципальной</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политики в сфере реализации программы, цели, задачи, целевые</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индикаторы и показатели, описание ожидаемых конечных результатов </w:t>
      </w:r>
    </w:p>
    <w:p w:rsidR="00012D2E" w:rsidRDefault="00012D2E" w:rsidP="00012D2E">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программы, сроки ее реализации</w:t>
      </w:r>
    </w:p>
    <w:p w:rsidR="00012D2E" w:rsidRDefault="00012D2E" w:rsidP="00012D2E">
      <w:pPr>
        <w:pStyle w:val="ConsPlusNormal"/>
        <w:rPr>
          <w:rFonts w:ascii="Times New Roman" w:hAnsi="Times New Roman" w:cs="Times New Roman"/>
          <w:sz w:val="28"/>
          <w:szCs w:val="28"/>
        </w:rPr>
      </w:pPr>
    </w:p>
    <w:p w:rsidR="00012D2E" w:rsidRDefault="00012D2E" w:rsidP="00012D2E">
      <w:pPr>
        <w:ind w:firstLine="708"/>
        <w:jc w:val="both"/>
        <w:rPr>
          <w:sz w:val="28"/>
          <w:szCs w:val="28"/>
        </w:rPr>
      </w:pPr>
      <w:proofErr w:type="gramStart"/>
      <w:r>
        <w:rPr>
          <w:sz w:val="28"/>
          <w:szCs w:val="28"/>
        </w:rPr>
        <w:t>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 Федерации</w:t>
      </w:r>
      <w:proofErr w:type="gramEnd"/>
      <w:r>
        <w:rPr>
          <w:sz w:val="28"/>
          <w:szCs w:val="28"/>
        </w:rPr>
        <w:t xml:space="preserve"> по подготовке  государственных программ формирования  современной городской среды в рамках реализации  приоритетного проекта «Формирование городской среды» на 2018-2022 годы, </w:t>
      </w:r>
    </w:p>
    <w:p w:rsidR="00012D2E" w:rsidRPr="007C5172" w:rsidRDefault="00012D2E" w:rsidP="00012D2E">
      <w:pPr>
        <w:jc w:val="both"/>
        <w:rPr>
          <w:sz w:val="28"/>
          <w:szCs w:val="28"/>
        </w:rPr>
      </w:pPr>
      <w:r>
        <w:rPr>
          <w:sz w:val="28"/>
          <w:szCs w:val="28"/>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(губернатора) Краснодарского края».</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rPr>
        <w:t xml:space="preserve">Основной целью программы  является </w:t>
      </w:r>
      <w:r>
        <w:rPr>
          <w:rFonts w:ascii="Times New Roman" w:hAnsi="Times New Roman" w:cs="Times New Roman"/>
          <w:sz w:val="28"/>
          <w:szCs w:val="28"/>
        </w:rPr>
        <w:t>повышение уровня благоустройства нуждающихся в благоустройстве территорий общего пользования станицы Григорьевской, станицы Ставропольской, а также дворовых территорий многоквартирных домов</w:t>
      </w:r>
      <w:r>
        <w:rPr>
          <w:rFonts w:ascii="Times New Roman" w:hAnsi="Times New Roman" w:cs="Times New Roman"/>
          <w:sz w:val="28"/>
        </w:rPr>
        <w:t>.</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rPr>
        <w:t>Для достижения поставленных целей необходимо решить следующие задачи:</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мероприятий по благоустройству нуждающихся в благоустройстве территорий общего пользования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w:t>
      </w:r>
    </w:p>
    <w:p w:rsidR="00012D2E" w:rsidRDefault="00012D2E" w:rsidP="00012D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w:t>
      </w:r>
      <w:r>
        <w:rPr>
          <w:rFonts w:ascii="Times New Roman" w:hAnsi="Times New Roman" w:cs="Times New Roman"/>
          <w:sz w:val="28"/>
          <w:szCs w:val="28"/>
        </w:rPr>
        <w:lastRenderedPageBreak/>
        <w:t>территорий многоквартирных домов.</w:t>
      </w:r>
    </w:p>
    <w:p w:rsidR="00012D2E" w:rsidRDefault="00012D2E" w:rsidP="00012D2E">
      <w:pPr>
        <w:pStyle w:val="ConsPlusNormal"/>
        <w:ind w:firstLine="540"/>
        <w:jc w:val="both"/>
        <w:rPr>
          <w:rFonts w:ascii="Times New Roman" w:hAnsi="Times New Roman" w:cs="Times New Roman"/>
          <w:sz w:val="28"/>
        </w:rPr>
      </w:pPr>
      <w:r>
        <w:rPr>
          <w:rFonts w:ascii="Times New Roman" w:hAnsi="Times New Roman" w:cs="Times New Roman"/>
          <w:sz w:val="28"/>
        </w:rPr>
        <w:t>Сведения о показателях (индикаторах) программы  отражены в таблице     № 3 к программе.</w:t>
      </w:r>
    </w:p>
    <w:p w:rsidR="00012D2E" w:rsidRDefault="00012D2E" w:rsidP="00012D2E">
      <w:pPr>
        <w:pStyle w:val="ConsPlusNormal"/>
        <w:ind w:firstLine="540"/>
        <w:jc w:val="both"/>
        <w:rPr>
          <w:sz w:val="28"/>
          <w:szCs w:val="28"/>
        </w:rPr>
      </w:pPr>
      <w:r>
        <w:rPr>
          <w:rFonts w:ascii="Times New Roman" w:hAnsi="Times New Roman" w:cs="Times New Roman"/>
          <w:sz w:val="28"/>
        </w:rPr>
        <w:t xml:space="preserve">Ожидаемым  конечным  результатом  программы  является  достижение </w:t>
      </w:r>
    </w:p>
    <w:p w:rsidR="00012D2E" w:rsidRDefault="00012D2E" w:rsidP="00012D2E">
      <w:pPr>
        <w:jc w:val="both"/>
        <w:rPr>
          <w:sz w:val="28"/>
          <w:szCs w:val="28"/>
        </w:rPr>
      </w:pPr>
      <w:r>
        <w:rPr>
          <w:sz w:val="28"/>
          <w:szCs w:val="28"/>
        </w:rPr>
        <w:t>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012D2E" w:rsidRDefault="00012D2E" w:rsidP="00012D2E">
      <w:pPr>
        <w:pStyle w:val="Default"/>
        <w:jc w:val="center"/>
        <w:rPr>
          <w:sz w:val="28"/>
          <w:szCs w:val="28"/>
        </w:rPr>
      </w:pPr>
    </w:p>
    <w:p w:rsidR="00012D2E" w:rsidRDefault="00012D2E" w:rsidP="00012D2E">
      <w:pPr>
        <w:pStyle w:val="Default"/>
        <w:jc w:val="center"/>
        <w:rPr>
          <w:sz w:val="28"/>
          <w:szCs w:val="28"/>
        </w:rPr>
      </w:pPr>
      <w:r>
        <w:rPr>
          <w:sz w:val="28"/>
          <w:szCs w:val="28"/>
        </w:rPr>
        <w:t>СВЕДЕНИЯ</w:t>
      </w:r>
    </w:p>
    <w:p w:rsidR="00012D2E" w:rsidRPr="00B70A0F" w:rsidRDefault="00012D2E" w:rsidP="00012D2E">
      <w:pPr>
        <w:pStyle w:val="Default"/>
        <w:jc w:val="center"/>
        <w:rPr>
          <w:bCs/>
          <w:sz w:val="28"/>
          <w:szCs w:val="28"/>
        </w:rPr>
      </w:pPr>
      <w:r>
        <w:rPr>
          <w:sz w:val="28"/>
          <w:szCs w:val="28"/>
        </w:rPr>
        <w:t xml:space="preserve">о показателях (индикаторах) </w:t>
      </w:r>
      <w:r>
        <w:rPr>
          <w:bCs/>
          <w:sz w:val="28"/>
          <w:szCs w:val="28"/>
        </w:rPr>
        <w:t xml:space="preserve">муниципальной программы </w:t>
      </w:r>
      <w:r>
        <w:rPr>
          <w:sz w:val="28"/>
          <w:szCs w:val="28"/>
        </w:rPr>
        <w:t>Григорьевского</w:t>
      </w:r>
      <w:r>
        <w:rPr>
          <w:bCs/>
          <w:sz w:val="28"/>
          <w:szCs w:val="28"/>
        </w:rPr>
        <w:t xml:space="preserve"> сельского поселения Северского района </w:t>
      </w:r>
      <w:r>
        <w:rPr>
          <w:sz w:val="28"/>
          <w:szCs w:val="28"/>
        </w:rPr>
        <w:t>«</w:t>
      </w:r>
      <w:r>
        <w:rPr>
          <w:rFonts w:eastAsia="Calibri"/>
          <w:sz w:val="28"/>
          <w:szCs w:val="28"/>
        </w:rPr>
        <w:t>Формирование современной городской среды»  на 2018-2022 годы</w:t>
      </w:r>
    </w:p>
    <w:p w:rsidR="00012D2E" w:rsidRDefault="00012D2E" w:rsidP="00012D2E">
      <w:pPr>
        <w:jc w:val="center"/>
        <w:rPr>
          <w:rFonts w:eastAsia="Calibri"/>
          <w:sz w:val="28"/>
          <w:szCs w:val="28"/>
        </w:rPr>
      </w:pPr>
    </w:p>
    <w:p w:rsidR="00012D2E" w:rsidRDefault="00012D2E" w:rsidP="00012D2E">
      <w:pPr>
        <w:pStyle w:val="Default"/>
        <w:jc w:val="both"/>
        <w:rPr>
          <w:sz w:val="28"/>
          <w:szCs w:val="28"/>
        </w:rPr>
      </w:pPr>
      <w:r>
        <w:rPr>
          <w:sz w:val="28"/>
          <w:szCs w:val="28"/>
        </w:rPr>
        <w:t xml:space="preserve">                                                                                                           Таблица № 3</w:t>
      </w:r>
    </w:p>
    <w:tbl>
      <w:tblPr>
        <w:tblW w:w="9874" w:type="dxa"/>
        <w:tblInd w:w="-10" w:type="dxa"/>
        <w:tblLayout w:type="fixed"/>
        <w:tblLook w:val="0000"/>
      </w:tblPr>
      <w:tblGrid>
        <w:gridCol w:w="533"/>
        <w:gridCol w:w="4121"/>
        <w:gridCol w:w="993"/>
        <w:gridCol w:w="850"/>
        <w:gridCol w:w="851"/>
        <w:gridCol w:w="850"/>
        <w:gridCol w:w="851"/>
        <w:gridCol w:w="825"/>
      </w:tblGrid>
      <w:tr w:rsidR="00012D2E" w:rsidTr="00001B82">
        <w:trPr>
          <w:trHeight w:val="365"/>
        </w:trPr>
        <w:tc>
          <w:tcPr>
            <w:tcW w:w="533" w:type="dxa"/>
            <w:vMerge w:val="restart"/>
            <w:tcBorders>
              <w:top w:val="single" w:sz="4" w:space="0" w:color="000000"/>
              <w:left w:val="single" w:sz="4" w:space="0" w:color="000000"/>
            </w:tcBorders>
            <w:shd w:val="clear" w:color="auto" w:fill="auto"/>
          </w:tcPr>
          <w:p w:rsidR="00012D2E" w:rsidRDefault="00012D2E" w:rsidP="00001B82">
            <w:pPr>
              <w:pStyle w:val="Default"/>
              <w:jc w:val="center"/>
              <w:rPr>
                <w:sz w:val="28"/>
                <w:szCs w:val="28"/>
              </w:rPr>
            </w:pPr>
            <w:r>
              <w:rPr>
                <w:sz w:val="28"/>
                <w:szCs w:val="28"/>
              </w:rPr>
              <w:t>№</w:t>
            </w:r>
          </w:p>
        </w:tc>
        <w:tc>
          <w:tcPr>
            <w:tcW w:w="4121" w:type="dxa"/>
            <w:vMerge w:val="restart"/>
            <w:tcBorders>
              <w:top w:val="single" w:sz="4" w:space="0" w:color="000000"/>
              <w:left w:val="single" w:sz="4" w:space="0" w:color="000000"/>
            </w:tcBorders>
            <w:shd w:val="clear" w:color="auto" w:fill="auto"/>
          </w:tcPr>
          <w:p w:rsidR="00012D2E" w:rsidRPr="00EB0359" w:rsidRDefault="00012D2E" w:rsidP="00001B82">
            <w:pPr>
              <w:pStyle w:val="Default"/>
              <w:jc w:val="center"/>
            </w:pPr>
            <w:r w:rsidRPr="00EB0359">
              <w:t>Наименование показателя (индикатора)</w:t>
            </w:r>
          </w:p>
        </w:tc>
        <w:tc>
          <w:tcPr>
            <w:tcW w:w="993" w:type="dxa"/>
            <w:vMerge w:val="restart"/>
            <w:tcBorders>
              <w:top w:val="single" w:sz="4" w:space="0" w:color="000000"/>
              <w:left w:val="single" w:sz="4" w:space="0" w:color="000000"/>
            </w:tcBorders>
            <w:shd w:val="clear" w:color="auto" w:fill="auto"/>
          </w:tcPr>
          <w:p w:rsidR="00012D2E" w:rsidRPr="00EB0359" w:rsidRDefault="00012D2E" w:rsidP="00001B82">
            <w:pPr>
              <w:pStyle w:val="Default"/>
              <w:jc w:val="center"/>
            </w:pPr>
            <w:r w:rsidRPr="00EB0359">
              <w:t>Единица измерения</w:t>
            </w:r>
          </w:p>
        </w:tc>
        <w:tc>
          <w:tcPr>
            <w:tcW w:w="4227" w:type="dxa"/>
            <w:gridSpan w:val="5"/>
            <w:tcBorders>
              <w:top w:val="single" w:sz="4" w:space="0" w:color="auto"/>
              <w:left w:val="single" w:sz="4" w:space="0" w:color="000000"/>
              <w:bottom w:val="single" w:sz="4" w:space="0" w:color="auto"/>
              <w:right w:val="single" w:sz="4" w:space="0" w:color="000000"/>
            </w:tcBorders>
            <w:shd w:val="clear" w:color="auto" w:fill="auto"/>
          </w:tcPr>
          <w:p w:rsidR="00012D2E" w:rsidRPr="00EB0359" w:rsidRDefault="00012D2E" w:rsidP="00001B82">
            <w:pPr>
              <w:pStyle w:val="Default"/>
              <w:jc w:val="center"/>
            </w:pPr>
            <w:r w:rsidRPr="00EB0359">
              <w:t>Значение показателей</w:t>
            </w:r>
          </w:p>
        </w:tc>
      </w:tr>
      <w:tr w:rsidR="00012D2E" w:rsidTr="00001B82">
        <w:trPr>
          <w:trHeight w:val="672"/>
        </w:trPr>
        <w:tc>
          <w:tcPr>
            <w:tcW w:w="533" w:type="dxa"/>
            <w:vMerge/>
            <w:tcBorders>
              <w:left w:val="single" w:sz="4" w:space="0" w:color="000000"/>
              <w:bottom w:val="single" w:sz="4" w:space="0" w:color="000000"/>
            </w:tcBorders>
            <w:shd w:val="clear" w:color="auto" w:fill="auto"/>
          </w:tcPr>
          <w:p w:rsidR="00012D2E" w:rsidRDefault="00012D2E" w:rsidP="00001B82">
            <w:pPr>
              <w:pStyle w:val="Default"/>
              <w:jc w:val="center"/>
              <w:rPr>
                <w:sz w:val="28"/>
                <w:szCs w:val="28"/>
              </w:rPr>
            </w:pPr>
          </w:p>
        </w:tc>
        <w:tc>
          <w:tcPr>
            <w:tcW w:w="4121" w:type="dxa"/>
            <w:vMerge/>
            <w:tcBorders>
              <w:left w:val="single" w:sz="4" w:space="0" w:color="000000"/>
              <w:bottom w:val="single" w:sz="4" w:space="0" w:color="000000"/>
            </w:tcBorders>
            <w:shd w:val="clear" w:color="auto" w:fill="auto"/>
          </w:tcPr>
          <w:p w:rsidR="00012D2E" w:rsidRPr="00EB0359" w:rsidRDefault="00012D2E" w:rsidP="00001B82">
            <w:pPr>
              <w:pStyle w:val="Default"/>
              <w:jc w:val="center"/>
            </w:pPr>
          </w:p>
        </w:tc>
        <w:tc>
          <w:tcPr>
            <w:tcW w:w="993" w:type="dxa"/>
            <w:vMerge/>
            <w:tcBorders>
              <w:left w:val="single" w:sz="4" w:space="0" w:color="000000"/>
              <w:bottom w:val="single" w:sz="4" w:space="0" w:color="000000"/>
            </w:tcBorders>
            <w:shd w:val="clear" w:color="auto" w:fill="auto"/>
          </w:tcPr>
          <w:p w:rsidR="00012D2E" w:rsidRPr="00EB0359" w:rsidRDefault="00012D2E" w:rsidP="00001B82">
            <w:pPr>
              <w:pStyle w:val="Default"/>
              <w:jc w:val="center"/>
            </w:pPr>
          </w:p>
        </w:tc>
        <w:tc>
          <w:tcPr>
            <w:tcW w:w="850" w:type="dxa"/>
            <w:tcBorders>
              <w:top w:val="single" w:sz="4" w:space="0" w:color="auto"/>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2018</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2019</w:t>
            </w:r>
          </w:p>
        </w:tc>
        <w:tc>
          <w:tcPr>
            <w:tcW w:w="850" w:type="dxa"/>
            <w:tcBorders>
              <w:top w:val="single" w:sz="4" w:space="0" w:color="auto"/>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2020</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2021</w:t>
            </w:r>
          </w:p>
        </w:tc>
        <w:tc>
          <w:tcPr>
            <w:tcW w:w="825" w:type="dxa"/>
            <w:tcBorders>
              <w:top w:val="single" w:sz="4" w:space="0" w:color="auto"/>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2022</w:t>
            </w: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rPr>
                <w:sz w:val="28"/>
                <w:szCs w:val="28"/>
              </w:rPr>
            </w:pPr>
            <w:r>
              <w:rPr>
                <w:sz w:val="28"/>
                <w:szCs w:val="28"/>
              </w:rPr>
              <w:t>1</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2</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jc w:val="center"/>
            </w:pPr>
            <w:r>
              <w:t>7</w:t>
            </w: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pStyle w:val="Default"/>
              <w:jc w:val="center"/>
            </w:pPr>
            <w:r>
              <w:t>8</w:t>
            </w: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1</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Количество благоустроенных дворовых территорий</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proofErr w:type="spellStart"/>
            <w:proofErr w:type="gramStart"/>
            <w:r w:rsidRPr="00EB0359">
              <w:t>ед</w:t>
            </w:r>
            <w:proofErr w:type="spellEnd"/>
            <w:proofErr w:type="gramEnd"/>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pStyle w:val="Default"/>
              <w:snapToGrid w:val="0"/>
              <w:jc w:val="both"/>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2</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Доля благоустроенных дворовых территорий от общего количества дворовых территорий</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3</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proofErr w:type="gramStart"/>
            <w:r w:rsidRPr="00EB0359">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4</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Количество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proofErr w:type="spellStart"/>
            <w:proofErr w:type="gramStart"/>
            <w:r w:rsidRPr="00EB0359">
              <w:t>ед</w:t>
            </w:r>
            <w:proofErr w:type="spellEnd"/>
            <w:proofErr w:type="gramEnd"/>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5</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Площадь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Га</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r>
              <w:rPr>
                <w:rFonts w:cs="Arial"/>
              </w:rPr>
              <w:t xml:space="preserve">3,075                  </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pStyle w:val="Default"/>
              <w:snapToGrid w:val="0"/>
              <w:jc w:val="both"/>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6</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Доля площади муниципальных благоустроенных  территорий общего пользования</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100</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7</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Доля финансового участия в выполнении минимального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8</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Доля трудового участия в выполнении минимального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snapToGrid w:val="0"/>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snapToGrid w:val="0"/>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t>9</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 xml:space="preserve">Доля финансового участия в выполнении дополнительного </w:t>
            </w:r>
            <w:r w:rsidRPr="00EB0359">
              <w:lastRenderedPageBreak/>
              <w:t>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lastRenderedPageBreak/>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r>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pStyle w:val="Default"/>
              <w:snapToGrid w:val="0"/>
              <w:jc w:val="both"/>
            </w:pPr>
          </w:p>
        </w:tc>
      </w:tr>
      <w:tr w:rsidR="00012D2E" w:rsidTr="00001B82">
        <w:tc>
          <w:tcPr>
            <w:tcW w:w="53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rPr>
                <w:sz w:val="28"/>
                <w:szCs w:val="28"/>
              </w:rPr>
            </w:pPr>
            <w:r>
              <w:rPr>
                <w:sz w:val="28"/>
                <w:szCs w:val="28"/>
              </w:rPr>
              <w:lastRenderedPageBreak/>
              <w:t>10</w:t>
            </w:r>
          </w:p>
        </w:tc>
        <w:tc>
          <w:tcPr>
            <w:tcW w:w="4121"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both"/>
            </w:pPr>
            <w:r w:rsidRPr="00EB0359">
              <w:t>Доля трудового участия в выполнении дополнительного  перечня работ по благоустройству дворовых территорий заинтересованных лиц</w:t>
            </w:r>
          </w:p>
        </w:tc>
        <w:tc>
          <w:tcPr>
            <w:tcW w:w="993" w:type="dxa"/>
            <w:tcBorders>
              <w:top w:val="single" w:sz="4" w:space="0" w:color="000000"/>
              <w:left w:val="single" w:sz="4" w:space="0" w:color="000000"/>
              <w:bottom w:val="single" w:sz="4" w:space="0" w:color="000000"/>
            </w:tcBorders>
            <w:shd w:val="clear" w:color="auto" w:fill="auto"/>
          </w:tcPr>
          <w:p w:rsidR="00012D2E" w:rsidRPr="00EB0359" w:rsidRDefault="00012D2E" w:rsidP="00001B82">
            <w:pPr>
              <w:pStyle w:val="Default"/>
              <w:jc w:val="center"/>
            </w:pPr>
            <w:r w:rsidRPr="00EB0359">
              <w:t>проценты</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r w:rsidRPr="00EB0359">
              <w:t xml:space="preserve">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0"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Pr="00EB0359" w:rsidRDefault="00012D2E" w:rsidP="00001B82">
            <w:pPr>
              <w:pStyle w:val="Default"/>
              <w:snapToGrid w:val="0"/>
              <w:jc w:val="both"/>
            </w:pPr>
          </w:p>
        </w:tc>
        <w:tc>
          <w:tcPr>
            <w:tcW w:w="825" w:type="dxa"/>
            <w:tcBorders>
              <w:top w:val="single" w:sz="4" w:space="0" w:color="000000"/>
              <w:left w:val="single" w:sz="4" w:space="0" w:color="auto"/>
              <w:bottom w:val="single" w:sz="4" w:space="0" w:color="000000"/>
              <w:right w:val="single" w:sz="4" w:space="0" w:color="000000"/>
            </w:tcBorders>
            <w:shd w:val="clear" w:color="auto" w:fill="auto"/>
          </w:tcPr>
          <w:p w:rsidR="00012D2E" w:rsidRPr="00EB0359" w:rsidRDefault="00012D2E" w:rsidP="00001B82">
            <w:pPr>
              <w:pStyle w:val="Default"/>
              <w:snapToGrid w:val="0"/>
              <w:jc w:val="both"/>
            </w:pPr>
          </w:p>
        </w:tc>
      </w:tr>
    </w:tbl>
    <w:p w:rsidR="00012D2E" w:rsidRDefault="00012D2E" w:rsidP="00012D2E">
      <w:pPr>
        <w:pStyle w:val="ConsPlusNormal"/>
        <w:ind w:firstLine="0"/>
        <w:rPr>
          <w:rFonts w:ascii="Times New Roman" w:hAnsi="Times New Roman" w:cs="Times New Roman"/>
          <w:sz w:val="28"/>
          <w:szCs w:val="28"/>
        </w:rPr>
      </w:pPr>
    </w:p>
    <w:p w:rsidR="00012D2E" w:rsidRDefault="00012D2E" w:rsidP="00012D2E">
      <w:pPr>
        <w:pStyle w:val="ConsPlusNormal"/>
        <w:ind w:firstLine="284"/>
        <w:jc w:val="center"/>
        <w:rPr>
          <w:rFonts w:ascii="Times New Roman" w:hAnsi="Times New Roman" w:cs="Times New Roman"/>
          <w:sz w:val="28"/>
          <w:szCs w:val="28"/>
        </w:rPr>
      </w:pPr>
      <w:r>
        <w:rPr>
          <w:rFonts w:ascii="Times New Roman" w:hAnsi="Times New Roman" w:cs="Times New Roman"/>
          <w:sz w:val="28"/>
          <w:szCs w:val="28"/>
        </w:rPr>
        <w:t xml:space="preserve">3. Характеристика основных мероприятий программы </w:t>
      </w:r>
    </w:p>
    <w:p w:rsidR="00012D2E" w:rsidRDefault="00012D2E" w:rsidP="00012D2E">
      <w:pPr>
        <w:pStyle w:val="ConsPlusNormal"/>
        <w:rPr>
          <w:rFonts w:ascii="Times New Roman" w:hAnsi="Times New Roman" w:cs="Times New Roman"/>
          <w:sz w:val="28"/>
          <w:szCs w:val="28"/>
        </w:rPr>
      </w:pPr>
    </w:p>
    <w:p w:rsidR="00012D2E" w:rsidRDefault="00012D2E" w:rsidP="00012D2E">
      <w:pPr>
        <w:pStyle w:val="ConsPlusNormal"/>
        <w:ind w:firstLine="540"/>
        <w:jc w:val="both"/>
        <w:rPr>
          <w:sz w:val="28"/>
          <w:szCs w:val="28"/>
        </w:rPr>
      </w:pPr>
      <w:r>
        <w:rPr>
          <w:rFonts w:ascii="Times New Roman" w:hAnsi="Times New Roman" w:cs="Times New Roman"/>
          <w:sz w:val="28"/>
          <w:szCs w:val="28"/>
        </w:rPr>
        <w:t>В ходе реализации программы  предусматриваются следующие мероприятия:</w:t>
      </w:r>
    </w:p>
    <w:p w:rsidR="00012D2E" w:rsidRDefault="00012D2E" w:rsidP="00012D2E">
      <w:pPr>
        <w:widowControl w:val="0"/>
        <w:ind w:firstLine="540"/>
        <w:jc w:val="both"/>
        <w:rPr>
          <w:sz w:val="28"/>
          <w:szCs w:val="28"/>
        </w:rPr>
      </w:pPr>
      <w:r>
        <w:rPr>
          <w:sz w:val="28"/>
          <w:szCs w:val="28"/>
        </w:rPr>
        <w:t>благоустройство дворовых территорий многоквартирных домов;</w:t>
      </w:r>
    </w:p>
    <w:p w:rsidR="00012D2E" w:rsidRDefault="00012D2E" w:rsidP="00012D2E">
      <w:pPr>
        <w:widowControl w:val="0"/>
        <w:ind w:firstLine="540"/>
        <w:jc w:val="both"/>
        <w:rPr>
          <w:sz w:val="28"/>
          <w:szCs w:val="28"/>
        </w:rPr>
      </w:pPr>
      <w:r>
        <w:rPr>
          <w:sz w:val="28"/>
          <w:szCs w:val="28"/>
        </w:rPr>
        <w:t>благоустройство территорий общего пользования Григорьевского сельского поселения Северского района;</w:t>
      </w:r>
    </w:p>
    <w:p w:rsidR="00012D2E" w:rsidRDefault="00012D2E" w:rsidP="00012D2E">
      <w:pPr>
        <w:pStyle w:val="Default"/>
        <w:ind w:firstLine="540"/>
        <w:jc w:val="both"/>
        <w:rPr>
          <w:sz w:val="28"/>
          <w:szCs w:val="28"/>
        </w:rPr>
      </w:pPr>
      <w:r>
        <w:rPr>
          <w:sz w:val="28"/>
          <w:szCs w:val="28"/>
        </w:rPr>
        <w:t xml:space="preserve">Внешний облик Григорьевского  сельского поселения Северского района, его эстетичный вид во многом зависят от степени благоустроенности территории, от площади озеленения. </w:t>
      </w:r>
    </w:p>
    <w:p w:rsidR="00012D2E" w:rsidRDefault="00012D2E" w:rsidP="00012D2E">
      <w:pPr>
        <w:pStyle w:val="Default"/>
        <w:ind w:firstLine="540"/>
        <w:jc w:val="both"/>
        <w:rPr>
          <w:sz w:val="28"/>
          <w:szCs w:val="28"/>
        </w:rPr>
      </w:pPr>
      <w:r>
        <w:rPr>
          <w:sz w:val="28"/>
          <w:szCs w:val="28"/>
        </w:rPr>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012D2E" w:rsidRDefault="00012D2E" w:rsidP="00012D2E">
      <w:pPr>
        <w:pStyle w:val="Default"/>
        <w:ind w:firstLine="540"/>
        <w:jc w:val="both"/>
        <w:rPr>
          <w:sz w:val="28"/>
          <w:szCs w:val="28"/>
        </w:rPr>
      </w:pPr>
      <w:r>
        <w:rPr>
          <w:sz w:val="28"/>
          <w:szCs w:val="28"/>
        </w:rPr>
        <w:t xml:space="preserve">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 </w:t>
      </w:r>
    </w:p>
    <w:p w:rsidR="00012D2E" w:rsidRDefault="00012D2E" w:rsidP="00012D2E">
      <w:pPr>
        <w:widowControl w:val="0"/>
        <w:shd w:val="clear" w:color="auto" w:fill="FFFFFF"/>
        <w:ind w:firstLine="540"/>
        <w:jc w:val="both"/>
        <w:rPr>
          <w:sz w:val="28"/>
          <w:szCs w:val="28"/>
        </w:rPr>
      </w:pPr>
      <w:r>
        <w:rPr>
          <w:sz w:val="28"/>
          <w:szCs w:val="28"/>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w:t>
      </w:r>
      <w:r>
        <w:rPr>
          <w:sz w:val="26"/>
          <w:szCs w:val="26"/>
        </w:rPr>
        <w:t xml:space="preserve"> </w:t>
      </w:r>
      <w:r>
        <w:rPr>
          <w:sz w:val="28"/>
          <w:szCs w:val="28"/>
        </w:rPr>
        <w:t>и придаст привлекательности объектам общественного назначения.</w:t>
      </w:r>
    </w:p>
    <w:p w:rsidR="00012D2E" w:rsidRDefault="00012D2E" w:rsidP="00012D2E">
      <w:pPr>
        <w:pStyle w:val="Default"/>
        <w:jc w:val="both"/>
        <w:rPr>
          <w:sz w:val="28"/>
          <w:szCs w:val="28"/>
        </w:rPr>
      </w:pPr>
    </w:p>
    <w:p w:rsidR="00012D2E" w:rsidRDefault="00012D2E" w:rsidP="00012D2E">
      <w:pPr>
        <w:pStyle w:val="Default"/>
        <w:ind w:firstLine="708"/>
        <w:rPr>
          <w:sz w:val="28"/>
          <w:szCs w:val="28"/>
        </w:rPr>
      </w:pPr>
      <w:r>
        <w:rPr>
          <w:sz w:val="28"/>
          <w:szCs w:val="28"/>
        </w:rPr>
        <w:t xml:space="preserve">       4. Ожидаемые конечные результаты  программы</w:t>
      </w:r>
    </w:p>
    <w:p w:rsidR="00012D2E" w:rsidRDefault="00012D2E" w:rsidP="00012D2E">
      <w:pPr>
        <w:pStyle w:val="Default"/>
        <w:ind w:firstLine="708"/>
        <w:jc w:val="center"/>
        <w:rPr>
          <w:sz w:val="28"/>
          <w:szCs w:val="28"/>
        </w:rPr>
      </w:pPr>
    </w:p>
    <w:p w:rsidR="00012D2E" w:rsidRDefault="00012D2E" w:rsidP="00012D2E">
      <w:pPr>
        <w:pStyle w:val="Default"/>
        <w:ind w:firstLine="708"/>
        <w:jc w:val="both"/>
        <w:rPr>
          <w:sz w:val="28"/>
          <w:szCs w:val="28"/>
        </w:rPr>
      </w:pPr>
      <w:r>
        <w:rPr>
          <w:sz w:val="28"/>
          <w:szCs w:val="28"/>
        </w:rPr>
        <w:t xml:space="preserve">Реализация программы позволит достичь следующих результатов: </w:t>
      </w:r>
    </w:p>
    <w:p w:rsidR="00012D2E" w:rsidRDefault="00012D2E" w:rsidP="00012D2E">
      <w:pPr>
        <w:pStyle w:val="Default"/>
        <w:ind w:firstLine="708"/>
        <w:jc w:val="both"/>
        <w:rPr>
          <w:sz w:val="28"/>
          <w:szCs w:val="28"/>
        </w:rPr>
      </w:pPr>
      <w:r>
        <w:rPr>
          <w:sz w:val="28"/>
          <w:szCs w:val="28"/>
        </w:rPr>
        <w:t xml:space="preserve">1) приведение в нормативное состояние к концу реализации муниципальной программы дворовых территорий Григорьевского сельского поселения Северского района, </w:t>
      </w:r>
    </w:p>
    <w:p w:rsidR="00012D2E" w:rsidRDefault="00012D2E" w:rsidP="00012D2E">
      <w:pPr>
        <w:pStyle w:val="Default"/>
        <w:ind w:firstLine="708"/>
        <w:jc w:val="both"/>
        <w:rPr>
          <w:sz w:val="28"/>
          <w:szCs w:val="28"/>
        </w:rPr>
      </w:pPr>
      <w:r>
        <w:rPr>
          <w:sz w:val="28"/>
          <w:szCs w:val="28"/>
        </w:rPr>
        <w:t xml:space="preserve">2) благоустройство  общественных территорий.    </w:t>
      </w:r>
    </w:p>
    <w:p w:rsidR="00012D2E" w:rsidRDefault="00012D2E" w:rsidP="00012D2E">
      <w:pPr>
        <w:pStyle w:val="Default"/>
        <w:ind w:firstLine="708"/>
        <w:jc w:val="both"/>
        <w:rPr>
          <w:sz w:val="28"/>
          <w:szCs w:val="28"/>
        </w:rPr>
      </w:pPr>
      <w:r>
        <w:rPr>
          <w:sz w:val="28"/>
          <w:szCs w:val="28"/>
        </w:rPr>
        <w:t xml:space="preserve">В результате реализации мероприятий программы ожидается снижение доли неблагоустроенных дворовых и общественных территорий Григорьевского сельского поселения Северского района. </w:t>
      </w:r>
    </w:p>
    <w:p w:rsidR="00012D2E" w:rsidRDefault="00012D2E" w:rsidP="00012D2E">
      <w:pPr>
        <w:pStyle w:val="Default"/>
        <w:ind w:firstLine="708"/>
        <w:jc w:val="both"/>
        <w:rPr>
          <w:sz w:val="28"/>
          <w:szCs w:val="28"/>
        </w:rPr>
      </w:pPr>
      <w:r>
        <w:rPr>
          <w:sz w:val="28"/>
          <w:szCs w:val="28"/>
        </w:rPr>
        <w:t>Успешное выполнение задач программы позволит улучшить условия проживания и жизнедеятельности горожан и повысить привлекательность сельского поселения.</w:t>
      </w:r>
    </w:p>
    <w:p w:rsidR="00012D2E" w:rsidRDefault="00012D2E" w:rsidP="00012D2E">
      <w:pPr>
        <w:pStyle w:val="Default"/>
        <w:ind w:firstLine="708"/>
        <w:jc w:val="both"/>
        <w:rPr>
          <w:sz w:val="28"/>
          <w:szCs w:val="28"/>
        </w:rPr>
      </w:pPr>
    </w:p>
    <w:p w:rsidR="00012D2E" w:rsidRDefault="00012D2E" w:rsidP="00012D2E">
      <w:pPr>
        <w:pStyle w:val="ConsPlusNormal"/>
        <w:numPr>
          <w:ilvl w:val="1"/>
          <w:numId w:val="3"/>
        </w:numPr>
        <w:ind w:left="0" w:firstLine="540"/>
        <w:jc w:val="center"/>
        <w:rPr>
          <w:rFonts w:ascii="Times New Roman" w:hAnsi="Times New Roman" w:cs="Times New Roman"/>
          <w:sz w:val="28"/>
          <w:szCs w:val="28"/>
        </w:rPr>
      </w:pPr>
      <w:r>
        <w:rPr>
          <w:rFonts w:ascii="Times New Roman" w:hAnsi="Times New Roman" w:cs="Times New Roman"/>
          <w:sz w:val="28"/>
          <w:szCs w:val="28"/>
        </w:rPr>
        <w:t xml:space="preserve">Информация об участии внебюджетных фондов  </w:t>
      </w:r>
      <w:r>
        <w:rPr>
          <w:rFonts w:ascii="Times New Roman" w:hAnsi="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 общественных,  научных и иных организаций в реализации программы</w:t>
      </w:r>
    </w:p>
    <w:p w:rsidR="00012D2E" w:rsidRDefault="00012D2E" w:rsidP="00012D2E">
      <w:pPr>
        <w:pStyle w:val="ConsPlusNormal"/>
        <w:ind w:firstLine="0"/>
        <w:jc w:val="both"/>
        <w:rPr>
          <w:rFonts w:ascii="Times New Roman" w:hAnsi="Times New Roman" w:cs="Times New Roman"/>
          <w:sz w:val="28"/>
          <w:szCs w:val="28"/>
        </w:rPr>
      </w:pPr>
    </w:p>
    <w:p w:rsidR="00012D2E" w:rsidRDefault="00012D2E" w:rsidP="00012D2E">
      <w:pPr>
        <w:pStyle w:val="ConsPlusNormal"/>
        <w:ind w:firstLine="540"/>
        <w:jc w:val="both"/>
        <w:rPr>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государственной программой Краснодарского края формирования городской среды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программы  на основании действующего законодательства в сфере реализации программы.</w:t>
      </w:r>
    </w:p>
    <w:p w:rsidR="00012D2E" w:rsidRDefault="00012D2E" w:rsidP="00012D2E">
      <w:pPr>
        <w:ind w:firstLine="540"/>
        <w:jc w:val="both"/>
        <w:rPr>
          <w:sz w:val="28"/>
          <w:szCs w:val="28"/>
        </w:rPr>
      </w:pPr>
      <w:r>
        <w:rPr>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012D2E" w:rsidRDefault="00012D2E" w:rsidP="00012D2E">
      <w:pPr>
        <w:ind w:firstLine="708"/>
        <w:jc w:val="both"/>
        <w:rPr>
          <w:sz w:val="28"/>
          <w:szCs w:val="28"/>
        </w:rPr>
      </w:pPr>
      <w:r>
        <w:rPr>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12D2E" w:rsidRDefault="00012D2E" w:rsidP="00012D2E">
      <w:pPr>
        <w:ind w:firstLine="708"/>
        <w:jc w:val="both"/>
        <w:rPr>
          <w:sz w:val="28"/>
          <w:szCs w:val="28"/>
        </w:rPr>
      </w:pPr>
      <w:r>
        <w:rPr>
          <w:sz w:val="28"/>
          <w:szCs w:val="28"/>
        </w:rPr>
        <w:t xml:space="preserve">Финансовое (трудовое) участие заинтересованных лиц в выполнении </w:t>
      </w:r>
    </w:p>
    <w:p w:rsidR="00012D2E" w:rsidRDefault="00012D2E" w:rsidP="00012D2E">
      <w:pPr>
        <w:jc w:val="both"/>
        <w:rPr>
          <w:sz w:val="28"/>
          <w:szCs w:val="28"/>
        </w:rPr>
      </w:pPr>
      <w:r>
        <w:rPr>
          <w:sz w:val="28"/>
          <w:szCs w:val="28"/>
        </w:rPr>
        <w:t xml:space="preserve">мероприятий по благоустройству дворовых территорий должно подтверждаться </w:t>
      </w:r>
    </w:p>
    <w:p w:rsidR="00012D2E" w:rsidRDefault="00012D2E" w:rsidP="00012D2E">
      <w:pPr>
        <w:jc w:val="both"/>
        <w:rPr>
          <w:sz w:val="28"/>
          <w:szCs w:val="28"/>
        </w:rPr>
      </w:pPr>
      <w:r>
        <w:rPr>
          <w:sz w:val="28"/>
          <w:szCs w:val="28"/>
        </w:rPr>
        <w:t>документально в зависимости от избранной формы такого участия.</w:t>
      </w:r>
    </w:p>
    <w:p w:rsidR="00012D2E" w:rsidRDefault="00012D2E" w:rsidP="00012D2E">
      <w:pPr>
        <w:pStyle w:val="ConsPlusNormal"/>
        <w:ind w:firstLine="360"/>
        <w:jc w:val="both"/>
        <w:rPr>
          <w:sz w:val="28"/>
          <w:szCs w:val="28"/>
        </w:rPr>
      </w:pPr>
      <w:r>
        <w:rPr>
          <w:rFonts w:ascii="Times New Roman" w:hAnsi="Times New Roman" w:cs="Times New Roman"/>
          <w:sz w:val="28"/>
          <w:szCs w:val="28"/>
        </w:rPr>
        <w:t xml:space="preserve">   Государственные внебюджетные фонды, общественные и научные организации в реализации программы  участия не принимают.</w:t>
      </w:r>
    </w:p>
    <w:p w:rsidR="00012D2E" w:rsidRDefault="00012D2E" w:rsidP="00012D2E">
      <w:pPr>
        <w:pStyle w:val="Default"/>
        <w:ind w:firstLine="360"/>
        <w:jc w:val="both"/>
        <w:rPr>
          <w:sz w:val="28"/>
          <w:szCs w:val="28"/>
        </w:rPr>
      </w:pPr>
      <w:r>
        <w:rPr>
          <w:sz w:val="28"/>
          <w:szCs w:val="28"/>
        </w:rPr>
        <w:t>Финансовое обеспечение программы осуществляется за счет федерального, краевого и местного бюджетов и составляет  25 тысяч руб.</w:t>
      </w:r>
    </w:p>
    <w:p w:rsidR="00012D2E" w:rsidRDefault="00012D2E" w:rsidP="00012D2E">
      <w:pPr>
        <w:pStyle w:val="Default"/>
        <w:ind w:left="360"/>
        <w:jc w:val="both"/>
        <w:rPr>
          <w:sz w:val="28"/>
          <w:szCs w:val="28"/>
        </w:rPr>
      </w:pPr>
      <w:r>
        <w:rPr>
          <w:sz w:val="28"/>
          <w:szCs w:val="28"/>
        </w:rPr>
        <w:t>В том числе по источникам финансирования:</w:t>
      </w:r>
    </w:p>
    <w:p w:rsidR="00012D2E" w:rsidRDefault="00012D2E" w:rsidP="00012D2E">
      <w:pPr>
        <w:pStyle w:val="Default"/>
        <w:ind w:firstLine="567"/>
        <w:jc w:val="both"/>
        <w:rPr>
          <w:sz w:val="28"/>
          <w:szCs w:val="28"/>
        </w:rPr>
      </w:pPr>
      <w:r>
        <w:rPr>
          <w:sz w:val="28"/>
          <w:szCs w:val="28"/>
        </w:rPr>
        <w:t>за счет средств бюджета Григорьевского сельского  поселения:  25 тысяч рублей.</w:t>
      </w:r>
    </w:p>
    <w:p w:rsidR="00012D2E" w:rsidRDefault="00012D2E" w:rsidP="00012D2E">
      <w:pPr>
        <w:pStyle w:val="Default"/>
        <w:jc w:val="both"/>
        <w:rPr>
          <w:sz w:val="28"/>
          <w:szCs w:val="28"/>
        </w:rPr>
      </w:pPr>
    </w:p>
    <w:p w:rsidR="00012D2E" w:rsidRDefault="00012D2E" w:rsidP="00012D2E">
      <w:pPr>
        <w:pStyle w:val="Default"/>
        <w:ind w:left="360"/>
        <w:jc w:val="center"/>
        <w:rPr>
          <w:sz w:val="28"/>
          <w:szCs w:val="28"/>
        </w:rPr>
      </w:pPr>
      <w:r>
        <w:rPr>
          <w:sz w:val="28"/>
          <w:szCs w:val="28"/>
        </w:rPr>
        <w:t>6. Основные цели и  задачи программы, сроки реализации</w:t>
      </w:r>
    </w:p>
    <w:p w:rsidR="00012D2E" w:rsidRDefault="00012D2E" w:rsidP="00012D2E">
      <w:pPr>
        <w:pStyle w:val="Default"/>
        <w:ind w:left="720"/>
        <w:rPr>
          <w:sz w:val="28"/>
          <w:szCs w:val="28"/>
        </w:rPr>
      </w:pPr>
    </w:p>
    <w:p w:rsidR="00012D2E" w:rsidRDefault="00012D2E" w:rsidP="00012D2E">
      <w:pPr>
        <w:pStyle w:val="fn2r"/>
        <w:spacing w:before="0" w:after="0"/>
        <w:ind w:firstLine="851"/>
        <w:jc w:val="both"/>
        <w:rPr>
          <w:sz w:val="28"/>
          <w:szCs w:val="28"/>
        </w:rPr>
      </w:pPr>
      <w:r>
        <w:rPr>
          <w:sz w:val="28"/>
          <w:szCs w:val="28"/>
        </w:rPr>
        <w:t xml:space="preserve">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w:t>
      </w:r>
      <w:r>
        <w:rPr>
          <w:sz w:val="28"/>
          <w:szCs w:val="28"/>
        </w:rPr>
        <w:lastRenderedPageBreak/>
        <w:t>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012D2E" w:rsidRDefault="00012D2E" w:rsidP="00012D2E">
      <w:pPr>
        <w:pStyle w:val="fn2r"/>
        <w:spacing w:before="0" w:after="0"/>
        <w:ind w:firstLine="851"/>
        <w:jc w:val="both"/>
        <w:rPr>
          <w:sz w:val="28"/>
          <w:szCs w:val="28"/>
        </w:rPr>
      </w:pPr>
      <w:r>
        <w:rPr>
          <w:sz w:val="28"/>
          <w:szCs w:val="28"/>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12D2E" w:rsidRDefault="00012D2E" w:rsidP="00012D2E">
      <w:pPr>
        <w:pStyle w:val="fn2r"/>
        <w:spacing w:before="0" w:after="0"/>
        <w:ind w:firstLine="851"/>
        <w:jc w:val="both"/>
        <w:rPr>
          <w:sz w:val="28"/>
          <w:szCs w:val="28"/>
        </w:rPr>
      </w:pPr>
      <w:r>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012D2E" w:rsidRDefault="00012D2E" w:rsidP="00012D2E">
      <w:pPr>
        <w:pStyle w:val="fn2r"/>
        <w:spacing w:before="0" w:after="0"/>
        <w:ind w:firstLine="851"/>
        <w:jc w:val="both"/>
        <w:rPr>
          <w:sz w:val="28"/>
          <w:szCs w:val="28"/>
        </w:rPr>
      </w:pPr>
      <w:r>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012D2E" w:rsidRDefault="00012D2E" w:rsidP="00012D2E">
      <w:pPr>
        <w:pStyle w:val="fn2r"/>
        <w:spacing w:before="0" w:after="0"/>
        <w:ind w:firstLine="851"/>
        <w:jc w:val="both"/>
        <w:rPr>
          <w:sz w:val="28"/>
          <w:szCs w:val="28"/>
        </w:rPr>
      </w:pPr>
      <w:r>
        <w:rPr>
          <w:sz w:val="28"/>
          <w:szCs w:val="28"/>
        </w:rPr>
        <w:t>освещение территорий при наличии технической возможности;</w:t>
      </w:r>
    </w:p>
    <w:p w:rsidR="00012D2E" w:rsidRDefault="00012D2E" w:rsidP="00012D2E">
      <w:pPr>
        <w:pStyle w:val="fn2r"/>
        <w:spacing w:before="0" w:after="0"/>
        <w:ind w:firstLine="851"/>
        <w:jc w:val="both"/>
        <w:rPr>
          <w:sz w:val="28"/>
          <w:szCs w:val="28"/>
        </w:rPr>
      </w:pPr>
      <w:r>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012D2E" w:rsidRDefault="00012D2E" w:rsidP="00012D2E">
      <w:pPr>
        <w:pStyle w:val="fn2r"/>
        <w:spacing w:before="0" w:after="0"/>
        <w:ind w:firstLine="851"/>
        <w:jc w:val="both"/>
        <w:rPr>
          <w:sz w:val="28"/>
          <w:szCs w:val="28"/>
        </w:rPr>
      </w:pPr>
      <w:r>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012D2E" w:rsidRDefault="00012D2E" w:rsidP="00012D2E">
      <w:pPr>
        <w:pStyle w:val="fn2r"/>
        <w:spacing w:before="0" w:after="0"/>
        <w:ind w:firstLine="851"/>
        <w:jc w:val="both"/>
        <w:rPr>
          <w:sz w:val="28"/>
          <w:szCs w:val="28"/>
        </w:rPr>
      </w:pPr>
      <w:r>
        <w:rPr>
          <w:sz w:val="28"/>
          <w:szCs w:val="28"/>
        </w:rPr>
        <w:t>Основными задачами программы являются:</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выполнение ремонта и благоустройства дворовых территорий;</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выполнение ремонта мест массового пребывания населения;</w:t>
      </w:r>
    </w:p>
    <w:p w:rsidR="00012D2E" w:rsidRDefault="00012D2E" w:rsidP="00012D2E">
      <w:pPr>
        <w:pStyle w:val="ConsPlusNormal"/>
        <w:ind w:firstLine="851"/>
        <w:jc w:val="both"/>
      </w:pPr>
      <w:r>
        <w:rPr>
          <w:rFonts w:ascii="Times New Roman" w:hAnsi="Times New Roman" w:cs="Times New Roman"/>
          <w:sz w:val="28"/>
          <w:szCs w:val="28"/>
        </w:rPr>
        <w:t>приоритетное направление социально-экономического развития станицы Григорьевской.</w:t>
      </w:r>
    </w:p>
    <w:p w:rsidR="00012D2E" w:rsidRDefault="00012D2E" w:rsidP="00012D2E">
      <w:pPr>
        <w:pStyle w:val="ac"/>
      </w:pPr>
    </w:p>
    <w:p w:rsidR="00012D2E" w:rsidRDefault="00012D2E" w:rsidP="00012D2E">
      <w:pPr>
        <w:pStyle w:val="ac"/>
        <w:rPr>
          <w:sz w:val="28"/>
          <w:szCs w:val="28"/>
        </w:rPr>
      </w:pPr>
      <w:r>
        <w:t xml:space="preserve">                                     7. </w:t>
      </w:r>
      <w:r>
        <w:rPr>
          <w:sz w:val="28"/>
          <w:szCs w:val="28"/>
        </w:rPr>
        <w:t>Перечень мероприятий программы</w:t>
      </w:r>
    </w:p>
    <w:p w:rsidR="00012D2E" w:rsidRDefault="00012D2E" w:rsidP="00012D2E">
      <w:pPr>
        <w:pStyle w:val="ac"/>
        <w:rPr>
          <w:sz w:val="28"/>
          <w:szCs w:val="28"/>
        </w:rPr>
      </w:pPr>
    </w:p>
    <w:p w:rsidR="00012D2E" w:rsidRDefault="00012D2E" w:rsidP="00012D2E">
      <w:pPr>
        <w:pStyle w:val="ac"/>
        <w:spacing w:line="100" w:lineRule="atLeast"/>
        <w:jc w:val="both"/>
        <w:rPr>
          <w:sz w:val="28"/>
          <w:szCs w:val="28"/>
        </w:rPr>
      </w:pPr>
      <w:r>
        <w:rPr>
          <w:sz w:val="28"/>
          <w:szCs w:val="28"/>
        </w:rPr>
        <w:tab/>
        <w:t xml:space="preserve">           Мероприятия программы направлены на решение основных задач программы.</w:t>
      </w:r>
    </w:p>
    <w:p w:rsidR="00012D2E" w:rsidRDefault="00012D2E" w:rsidP="00012D2E">
      <w:pPr>
        <w:pStyle w:val="ac"/>
        <w:spacing w:line="100" w:lineRule="atLeast"/>
        <w:jc w:val="both"/>
        <w:rPr>
          <w:sz w:val="28"/>
          <w:szCs w:val="28"/>
        </w:rPr>
      </w:pPr>
      <w:r>
        <w:rPr>
          <w:sz w:val="28"/>
          <w:szCs w:val="28"/>
        </w:rPr>
        <w:tab/>
        <w:t xml:space="preserve">            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012D2E" w:rsidRDefault="00012D2E" w:rsidP="00012D2E">
      <w:pPr>
        <w:pStyle w:val="ac"/>
        <w:spacing w:line="100" w:lineRule="atLeast"/>
        <w:jc w:val="both"/>
        <w:rPr>
          <w:sz w:val="28"/>
          <w:szCs w:val="28"/>
        </w:rPr>
      </w:pPr>
      <w:r>
        <w:rPr>
          <w:sz w:val="28"/>
          <w:szCs w:val="28"/>
        </w:rPr>
        <w:tab/>
        <w:t>Перечень мероприятий программы приведены в таблице № 4</w:t>
      </w:r>
    </w:p>
    <w:p w:rsidR="00012D2E" w:rsidRDefault="00012D2E" w:rsidP="00012D2E">
      <w:pPr>
        <w:pStyle w:val="ac"/>
        <w:spacing w:line="100" w:lineRule="atLeast"/>
        <w:jc w:val="both"/>
      </w:pPr>
      <w:r>
        <w:rPr>
          <w:sz w:val="28"/>
          <w:szCs w:val="28"/>
        </w:rPr>
        <w:t xml:space="preserve">                                                                                                                </w:t>
      </w:r>
      <w:r>
        <w:t>Таблица № 4</w:t>
      </w:r>
    </w:p>
    <w:tbl>
      <w:tblPr>
        <w:tblW w:w="0" w:type="auto"/>
        <w:tblInd w:w="-73" w:type="dxa"/>
        <w:tblLayout w:type="fixed"/>
        <w:tblCellMar>
          <w:top w:w="55" w:type="dxa"/>
          <w:left w:w="55" w:type="dxa"/>
          <w:bottom w:w="55" w:type="dxa"/>
          <w:right w:w="55" w:type="dxa"/>
        </w:tblCellMar>
        <w:tblLook w:val="0000"/>
      </w:tblPr>
      <w:tblGrid>
        <w:gridCol w:w="554"/>
        <w:gridCol w:w="3345"/>
        <w:gridCol w:w="735"/>
        <w:gridCol w:w="1350"/>
        <w:gridCol w:w="1200"/>
        <w:gridCol w:w="965"/>
        <w:gridCol w:w="795"/>
        <w:gridCol w:w="825"/>
      </w:tblGrid>
      <w:tr w:rsidR="00012D2E" w:rsidTr="00001B82">
        <w:tc>
          <w:tcPr>
            <w:tcW w:w="554" w:type="dxa"/>
            <w:vMerge w:val="restart"/>
            <w:tcBorders>
              <w:top w:val="single" w:sz="1" w:space="0" w:color="000000"/>
              <w:left w:val="single" w:sz="1" w:space="0" w:color="000000"/>
            </w:tcBorders>
            <w:shd w:val="clear" w:color="auto" w:fill="auto"/>
          </w:tcPr>
          <w:p w:rsidR="00012D2E" w:rsidRDefault="00012D2E" w:rsidP="00001B82">
            <w:pPr>
              <w:pStyle w:val="af0"/>
              <w:jc w:val="both"/>
            </w:pPr>
            <w:r>
              <w:t>№</w:t>
            </w:r>
            <w:proofErr w:type="spellStart"/>
            <w:proofErr w:type="gramStart"/>
            <w:r>
              <w:t>п</w:t>
            </w:r>
            <w:proofErr w:type="spellEnd"/>
            <w:proofErr w:type="gramEnd"/>
            <w:r>
              <w:t>/</w:t>
            </w:r>
            <w:proofErr w:type="spellStart"/>
            <w:r>
              <w:t>п</w:t>
            </w:r>
            <w:proofErr w:type="spellEnd"/>
          </w:p>
        </w:tc>
        <w:tc>
          <w:tcPr>
            <w:tcW w:w="3345" w:type="dxa"/>
            <w:vMerge w:val="restart"/>
            <w:tcBorders>
              <w:top w:val="single" w:sz="1" w:space="0" w:color="000000"/>
              <w:left w:val="single" w:sz="1" w:space="0" w:color="000000"/>
              <w:bottom w:val="single" w:sz="1" w:space="0" w:color="000000"/>
            </w:tcBorders>
            <w:shd w:val="clear" w:color="auto" w:fill="auto"/>
          </w:tcPr>
          <w:p w:rsidR="00012D2E" w:rsidRDefault="00012D2E" w:rsidP="00001B82">
            <w:pPr>
              <w:pStyle w:val="af0"/>
              <w:jc w:val="both"/>
            </w:pPr>
            <w:r>
              <w:t>Адрес МКД, наименование мероприятия</w:t>
            </w:r>
          </w:p>
        </w:tc>
        <w:tc>
          <w:tcPr>
            <w:tcW w:w="735" w:type="dxa"/>
            <w:vMerge w:val="restart"/>
            <w:tcBorders>
              <w:top w:val="single" w:sz="1" w:space="0" w:color="000000"/>
              <w:left w:val="single" w:sz="1" w:space="0" w:color="000000"/>
              <w:bottom w:val="single" w:sz="1" w:space="0" w:color="000000"/>
            </w:tcBorders>
            <w:shd w:val="clear" w:color="auto" w:fill="auto"/>
          </w:tcPr>
          <w:p w:rsidR="00012D2E" w:rsidRDefault="00012D2E" w:rsidP="00001B82">
            <w:pPr>
              <w:pStyle w:val="af0"/>
              <w:jc w:val="both"/>
            </w:pPr>
            <w:r>
              <w:t>Срок исполнения, год</w:t>
            </w:r>
          </w:p>
        </w:tc>
        <w:tc>
          <w:tcPr>
            <w:tcW w:w="1350" w:type="dxa"/>
            <w:vMerge w:val="restart"/>
            <w:tcBorders>
              <w:top w:val="single" w:sz="1" w:space="0" w:color="000000"/>
              <w:left w:val="single" w:sz="1" w:space="0" w:color="000000"/>
              <w:bottom w:val="single" w:sz="1" w:space="0" w:color="000000"/>
            </w:tcBorders>
            <w:shd w:val="clear" w:color="auto" w:fill="auto"/>
          </w:tcPr>
          <w:p w:rsidR="00012D2E" w:rsidRDefault="00012D2E" w:rsidP="00001B82">
            <w:pPr>
              <w:pStyle w:val="af0"/>
              <w:jc w:val="both"/>
            </w:pPr>
            <w:r>
              <w:t>Объем финансирования      тыс. руб.</w:t>
            </w:r>
          </w:p>
        </w:tc>
        <w:tc>
          <w:tcPr>
            <w:tcW w:w="2960" w:type="dxa"/>
            <w:gridSpan w:val="3"/>
            <w:tcBorders>
              <w:top w:val="single" w:sz="1" w:space="0" w:color="000000"/>
              <w:left w:val="single" w:sz="1" w:space="0" w:color="000000"/>
              <w:bottom w:val="single" w:sz="1" w:space="0" w:color="000000"/>
            </w:tcBorders>
            <w:shd w:val="clear" w:color="auto" w:fill="auto"/>
          </w:tcPr>
          <w:p w:rsidR="00012D2E" w:rsidRDefault="00012D2E" w:rsidP="00001B82">
            <w:pPr>
              <w:pStyle w:val="af0"/>
              <w:jc w:val="both"/>
            </w:pPr>
            <w:r>
              <w:t>Источник финансирования</w:t>
            </w:r>
          </w:p>
        </w:tc>
        <w:tc>
          <w:tcPr>
            <w:tcW w:w="825" w:type="dxa"/>
            <w:vMerge w:val="restart"/>
            <w:tcBorders>
              <w:top w:val="single" w:sz="1" w:space="0" w:color="000000"/>
              <w:left w:val="single" w:sz="1" w:space="0" w:color="000000"/>
              <w:right w:val="single" w:sz="1" w:space="0" w:color="000000"/>
            </w:tcBorders>
            <w:shd w:val="clear" w:color="auto" w:fill="auto"/>
          </w:tcPr>
          <w:p w:rsidR="00012D2E" w:rsidRDefault="00012D2E" w:rsidP="00001B82">
            <w:pPr>
              <w:pStyle w:val="af0"/>
              <w:jc w:val="both"/>
            </w:pPr>
            <w:r>
              <w:t>Исполнитель</w:t>
            </w:r>
          </w:p>
        </w:tc>
      </w:tr>
      <w:tr w:rsidR="00012D2E" w:rsidTr="00001B82">
        <w:tc>
          <w:tcPr>
            <w:tcW w:w="554" w:type="dxa"/>
            <w:vMerge/>
            <w:tcBorders>
              <w:left w:val="single" w:sz="1" w:space="0" w:color="000000"/>
              <w:bottom w:val="single" w:sz="1" w:space="0" w:color="000000"/>
            </w:tcBorders>
            <w:shd w:val="clear" w:color="auto" w:fill="auto"/>
          </w:tcPr>
          <w:p w:rsidR="00012D2E" w:rsidRDefault="00012D2E" w:rsidP="00001B82">
            <w:pPr>
              <w:snapToGrid w:val="0"/>
            </w:pPr>
          </w:p>
        </w:tc>
        <w:tc>
          <w:tcPr>
            <w:tcW w:w="3345" w:type="dxa"/>
            <w:vMerge/>
            <w:tcBorders>
              <w:top w:val="single" w:sz="1" w:space="0" w:color="000000"/>
              <w:left w:val="single" w:sz="1" w:space="0" w:color="000000"/>
              <w:bottom w:val="single" w:sz="1" w:space="0" w:color="000000"/>
            </w:tcBorders>
            <w:shd w:val="clear" w:color="auto" w:fill="auto"/>
          </w:tcPr>
          <w:p w:rsidR="00012D2E" w:rsidRDefault="00012D2E" w:rsidP="00001B82">
            <w:pPr>
              <w:snapToGrid w:val="0"/>
            </w:pPr>
          </w:p>
        </w:tc>
        <w:tc>
          <w:tcPr>
            <w:tcW w:w="735" w:type="dxa"/>
            <w:vMerge/>
            <w:tcBorders>
              <w:top w:val="single" w:sz="1" w:space="0" w:color="000000"/>
              <w:left w:val="single" w:sz="1" w:space="0" w:color="000000"/>
              <w:bottom w:val="single" w:sz="1" w:space="0" w:color="000000"/>
            </w:tcBorders>
            <w:shd w:val="clear" w:color="auto" w:fill="auto"/>
          </w:tcPr>
          <w:p w:rsidR="00012D2E" w:rsidRDefault="00012D2E" w:rsidP="00001B82">
            <w:pPr>
              <w:snapToGrid w:val="0"/>
            </w:pPr>
          </w:p>
        </w:tc>
        <w:tc>
          <w:tcPr>
            <w:tcW w:w="1350" w:type="dxa"/>
            <w:vMerge/>
            <w:tcBorders>
              <w:top w:val="single" w:sz="1" w:space="0" w:color="000000"/>
              <w:left w:val="single" w:sz="1" w:space="0" w:color="000000"/>
              <w:bottom w:val="single" w:sz="1" w:space="0" w:color="000000"/>
            </w:tcBorders>
            <w:shd w:val="clear" w:color="auto" w:fill="auto"/>
          </w:tcPr>
          <w:p w:rsidR="00012D2E" w:rsidRDefault="00012D2E" w:rsidP="00001B82">
            <w:pPr>
              <w:snapToGrid w:val="0"/>
            </w:pPr>
          </w:p>
        </w:tc>
        <w:tc>
          <w:tcPr>
            <w:tcW w:w="1200" w:type="dxa"/>
            <w:tcBorders>
              <w:left w:val="single" w:sz="1" w:space="0" w:color="000000"/>
              <w:bottom w:val="single" w:sz="1" w:space="0" w:color="000000"/>
            </w:tcBorders>
            <w:shd w:val="clear" w:color="auto" w:fill="auto"/>
          </w:tcPr>
          <w:p w:rsidR="00012D2E" w:rsidRDefault="00012D2E" w:rsidP="00001B82">
            <w:pPr>
              <w:pStyle w:val="af0"/>
              <w:jc w:val="both"/>
            </w:pPr>
            <w:r>
              <w:t>федеральный</w:t>
            </w:r>
          </w:p>
        </w:tc>
        <w:tc>
          <w:tcPr>
            <w:tcW w:w="965" w:type="dxa"/>
            <w:tcBorders>
              <w:left w:val="single" w:sz="1" w:space="0" w:color="000000"/>
              <w:bottom w:val="single" w:sz="1" w:space="0" w:color="000000"/>
            </w:tcBorders>
            <w:shd w:val="clear" w:color="auto" w:fill="auto"/>
          </w:tcPr>
          <w:p w:rsidR="00012D2E" w:rsidRDefault="00012D2E" w:rsidP="00001B82">
            <w:pPr>
              <w:pStyle w:val="af0"/>
              <w:jc w:val="both"/>
            </w:pPr>
            <w:r>
              <w:t>краевой</w:t>
            </w:r>
          </w:p>
        </w:tc>
        <w:tc>
          <w:tcPr>
            <w:tcW w:w="795" w:type="dxa"/>
            <w:tcBorders>
              <w:left w:val="single" w:sz="1" w:space="0" w:color="000000"/>
              <w:bottom w:val="single" w:sz="1" w:space="0" w:color="000000"/>
            </w:tcBorders>
            <w:shd w:val="clear" w:color="auto" w:fill="auto"/>
          </w:tcPr>
          <w:p w:rsidR="00012D2E" w:rsidRDefault="00012D2E" w:rsidP="00001B82">
            <w:pPr>
              <w:pStyle w:val="af0"/>
              <w:jc w:val="both"/>
            </w:pPr>
            <w:r>
              <w:t>местный</w:t>
            </w:r>
          </w:p>
        </w:tc>
        <w:tc>
          <w:tcPr>
            <w:tcW w:w="825" w:type="dxa"/>
            <w:vMerge/>
            <w:tcBorders>
              <w:left w:val="single" w:sz="1" w:space="0" w:color="000000"/>
              <w:bottom w:val="single" w:sz="1" w:space="0" w:color="000000"/>
              <w:right w:val="single" w:sz="1" w:space="0" w:color="000000"/>
            </w:tcBorders>
            <w:shd w:val="clear" w:color="auto" w:fill="auto"/>
          </w:tcPr>
          <w:p w:rsidR="00012D2E" w:rsidRDefault="00012D2E" w:rsidP="00001B82">
            <w:pPr>
              <w:snapToGrid w:val="0"/>
            </w:pPr>
          </w:p>
        </w:tc>
      </w:tr>
      <w:tr w:rsidR="00012D2E" w:rsidTr="00001B82">
        <w:tc>
          <w:tcPr>
            <w:tcW w:w="554" w:type="dxa"/>
            <w:vMerge w:val="restart"/>
            <w:tcBorders>
              <w:left w:val="single" w:sz="1" w:space="0" w:color="000000"/>
              <w:bottom w:val="single" w:sz="1" w:space="0" w:color="000000"/>
            </w:tcBorders>
            <w:shd w:val="clear" w:color="auto" w:fill="auto"/>
          </w:tcPr>
          <w:p w:rsidR="00012D2E" w:rsidRDefault="00012D2E" w:rsidP="00001B82">
            <w:pPr>
              <w:pStyle w:val="af0"/>
              <w:jc w:val="both"/>
            </w:pPr>
            <w:r>
              <w:t>1</w:t>
            </w:r>
          </w:p>
        </w:tc>
        <w:tc>
          <w:tcPr>
            <w:tcW w:w="3345" w:type="dxa"/>
            <w:tcBorders>
              <w:left w:val="single" w:sz="1" w:space="0" w:color="000000"/>
              <w:bottom w:val="single" w:sz="1" w:space="0" w:color="000000"/>
            </w:tcBorders>
            <w:shd w:val="clear" w:color="auto" w:fill="auto"/>
          </w:tcPr>
          <w:p w:rsidR="00012D2E" w:rsidRDefault="00012D2E" w:rsidP="00001B82">
            <w:pPr>
              <w:pStyle w:val="af0"/>
              <w:jc w:val="both"/>
            </w:pPr>
            <w:r>
              <w:t>Благоустройство парка-сквера в станице Григорьевской</w:t>
            </w:r>
          </w:p>
        </w:tc>
        <w:tc>
          <w:tcPr>
            <w:tcW w:w="735" w:type="dxa"/>
            <w:vMerge w:val="restart"/>
            <w:tcBorders>
              <w:left w:val="single" w:sz="1" w:space="0" w:color="000000"/>
              <w:bottom w:val="single" w:sz="1" w:space="0" w:color="000000"/>
            </w:tcBorders>
            <w:shd w:val="clear" w:color="auto" w:fill="auto"/>
          </w:tcPr>
          <w:p w:rsidR="00012D2E" w:rsidRDefault="00012D2E" w:rsidP="00001B82">
            <w:pPr>
              <w:pStyle w:val="af0"/>
              <w:jc w:val="both"/>
            </w:pPr>
            <w:r>
              <w:t>2018-2022</w:t>
            </w:r>
          </w:p>
        </w:tc>
        <w:tc>
          <w:tcPr>
            <w:tcW w:w="1350" w:type="dxa"/>
            <w:vMerge w:val="restart"/>
            <w:tcBorders>
              <w:left w:val="single" w:sz="1" w:space="0" w:color="000000"/>
            </w:tcBorders>
            <w:shd w:val="clear" w:color="auto" w:fill="auto"/>
          </w:tcPr>
          <w:p w:rsidR="00012D2E" w:rsidRDefault="00012D2E" w:rsidP="00001B82">
            <w:pPr>
              <w:pStyle w:val="af0"/>
              <w:jc w:val="both"/>
            </w:pPr>
            <w:r>
              <w:t>25,00</w:t>
            </w:r>
          </w:p>
        </w:tc>
        <w:tc>
          <w:tcPr>
            <w:tcW w:w="1200" w:type="dxa"/>
            <w:vMerge w:val="restart"/>
            <w:tcBorders>
              <w:left w:val="single" w:sz="1" w:space="0" w:color="000000"/>
            </w:tcBorders>
            <w:shd w:val="clear" w:color="auto" w:fill="auto"/>
          </w:tcPr>
          <w:p w:rsidR="00012D2E" w:rsidRDefault="00012D2E" w:rsidP="00001B82">
            <w:pPr>
              <w:pStyle w:val="af0"/>
              <w:jc w:val="both"/>
            </w:pPr>
            <w:r>
              <w:t>0,00</w:t>
            </w:r>
          </w:p>
        </w:tc>
        <w:tc>
          <w:tcPr>
            <w:tcW w:w="965" w:type="dxa"/>
            <w:vMerge w:val="restart"/>
            <w:tcBorders>
              <w:left w:val="single" w:sz="1" w:space="0" w:color="000000"/>
            </w:tcBorders>
            <w:shd w:val="clear" w:color="auto" w:fill="auto"/>
          </w:tcPr>
          <w:p w:rsidR="00012D2E" w:rsidRDefault="00012D2E" w:rsidP="00001B82">
            <w:pPr>
              <w:pStyle w:val="af0"/>
              <w:jc w:val="both"/>
            </w:pPr>
            <w:r>
              <w:t>0,00</w:t>
            </w:r>
          </w:p>
        </w:tc>
        <w:tc>
          <w:tcPr>
            <w:tcW w:w="795" w:type="dxa"/>
            <w:vMerge w:val="restart"/>
            <w:tcBorders>
              <w:left w:val="single" w:sz="1" w:space="0" w:color="000000"/>
            </w:tcBorders>
            <w:shd w:val="clear" w:color="auto" w:fill="auto"/>
          </w:tcPr>
          <w:p w:rsidR="00012D2E" w:rsidRDefault="00012D2E" w:rsidP="00001B82">
            <w:pPr>
              <w:pStyle w:val="af0"/>
              <w:jc w:val="both"/>
            </w:pPr>
            <w:r>
              <w:t>25,00</w:t>
            </w:r>
          </w:p>
        </w:tc>
        <w:tc>
          <w:tcPr>
            <w:tcW w:w="825" w:type="dxa"/>
            <w:vMerge w:val="restart"/>
            <w:tcBorders>
              <w:left w:val="single" w:sz="1" w:space="0" w:color="000000"/>
              <w:bottom w:val="single" w:sz="1" w:space="0" w:color="000000"/>
              <w:right w:val="single" w:sz="1" w:space="0" w:color="000000"/>
            </w:tcBorders>
            <w:shd w:val="clear" w:color="auto" w:fill="auto"/>
          </w:tcPr>
          <w:p w:rsidR="00012D2E" w:rsidRDefault="00012D2E" w:rsidP="00001B82">
            <w:pPr>
              <w:pStyle w:val="af0"/>
              <w:jc w:val="both"/>
            </w:pPr>
            <w:r>
              <w:t>Администрация Григорьевск</w:t>
            </w:r>
            <w:r>
              <w:lastRenderedPageBreak/>
              <w:t>ого СПСР</w:t>
            </w:r>
          </w:p>
        </w:tc>
      </w:tr>
      <w:tr w:rsidR="00012D2E" w:rsidTr="00001B82">
        <w:tc>
          <w:tcPr>
            <w:tcW w:w="554" w:type="dxa"/>
            <w:vMerge/>
            <w:tcBorders>
              <w:left w:val="single" w:sz="1" w:space="0" w:color="000000"/>
              <w:bottom w:val="single" w:sz="1" w:space="0" w:color="000000"/>
            </w:tcBorders>
            <w:shd w:val="clear" w:color="auto" w:fill="auto"/>
          </w:tcPr>
          <w:p w:rsidR="00012D2E" w:rsidRDefault="00012D2E" w:rsidP="00001B82">
            <w:pPr>
              <w:snapToGrid w:val="0"/>
            </w:pPr>
          </w:p>
        </w:tc>
        <w:tc>
          <w:tcPr>
            <w:tcW w:w="3345" w:type="dxa"/>
            <w:tcBorders>
              <w:left w:val="single" w:sz="1" w:space="0" w:color="000000"/>
              <w:bottom w:val="single" w:sz="1" w:space="0" w:color="000000"/>
            </w:tcBorders>
            <w:shd w:val="clear" w:color="auto" w:fill="auto"/>
          </w:tcPr>
          <w:p w:rsidR="00012D2E" w:rsidRDefault="00012D2E" w:rsidP="00001B82">
            <w:pPr>
              <w:pStyle w:val="af0"/>
              <w:jc w:val="both"/>
            </w:pPr>
            <w:r>
              <w:t>благоустройство общественной территории</w:t>
            </w:r>
          </w:p>
        </w:tc>
        <w:tc>
          <w:tcPr>
            <w:tcW w:w="735" w:type="dxa"/>
            <w:vMerge/>
            <w:tcBorders>
              <w:left w:val="single" w:sz="1" w:space="0" w:color="000000"/>
              <w:bottom w:val="single" w:sz="1" w:space="0" w:color="000000"/>
            </w:tcBorders>
            <w:shd w:val="clear" w:color="auto" w:fill="auto"/>
          </w:tcPr>
          <w:p w:rsidR="00012D2E" w:rsidRDefault="00012D2E" w:rsidP="00001B82">
            <w:pPr>
              <w:snapToGrid w:val="0"/>
            </w:pPr>
          </w:p>
        </w:tc>
        <w:tc>
          <w:tcPr>
            <w:tcW w:w="1350" w:type="dxa"/>
            <w:vMerge/>
            <w:tcBorders>
              <w:left w:val="single" w:sz="1" w:space="0" w:color="000000"/>
              <w:bottom w:val="single" w:sz="1" w:space="0" w:color="000000"/>
            </w:tcBorders>
            <w:shd w:val="clear" w:color="auto" w:fill="auto"/>
          </w:tcPr>
          <w:p w:rsidR="00012D2E" w:rsidRDefault="00012D2E" w:rsidP="00001B82">
            <w:pPr>
              <w:pStyle w:val="af0"/>
              <w:jc w:val="both"/>
            </w:pPr>
          </w:p>
        </w:tc>
        <w:tc>
          <w:tcPr>
            <w:tcW w:w="1200" w:type="dxa"/>
            <w:vMerge/>
            <w:tcBorders>
              <w:left w:val="single" w:sz="1" w:space="0" w:color="000000"/>
              <w:bottom w:val="single" w:sz="1" w:space="0" w:color="000000"/>
            </w:tcBorders>
            <w:shd w:val="clear" w:color="auto" w:fill="auto"/>
          </w:tcPr>
          <w:p w:rsidR="00012D2E" w:rsidRDefault="00012D2E" w:rsidP="00001B82">
            <w:pPr>
              <w:pStyle w:val="af0"/>
              <w:jc w:val="both"/>
            </w:pPr>
          </w:p>
        </w:tc>
        <w:tc>
          <w:tcPr>
            <w:tcW w:w="965" w:type="dxa"/>
            <w:vMerge/>
            <w:tcBorders>
              <w:left w:val="single" w:sz="1" w:space="0" w:color="000000"/>
              <w:bottom w:val="single" w:sz="1" w:space="0" w:color="000000"/>
            </w:tcBorders>
            <w:shd w:val="clear" w:color="auto" w:fill="auto"/>
          </w:tcPr>
          <w:p w:rsidR="00012D2E" w:rsidRDefault="00012D2E" w:rsidP="00001B82">
            <w:pPr>
              <w:pStyle w:val="af0"/>
              <w:jc w:val="both"/>
            </w:pPr>
          </w:p>
        </w:tc>
        <w:tc>
          <w:tcPr>
            <w:tcW w:w="795" w:type="dxa"/>
            <w:vMerge/>
            <w:tcBorders>
              <w:left w:val="single" w:sz="1" w:space="0" w:color="000000"/>
              <w:bottom w:val="single" w:sz="1" w:space="0" w:color="000000"/>
            </w:tcBorders>
            <w:shd w:val="clear" w:color="auto" w:fill="auto"/>
          </w:tcPr>
          <w:p w:rsidR="00012D2E" w:rsidRDefault="00012D2E" w:rsidP="00001B82">
            <w:pPr>
              <w:pStyle w:val="af0"/>
              <w:jc w:val="both"/>
            </w:pPr>
          </w:p>
        </w:tc>
        <w:tc>
          <w:tcPr>
            <w:tcW w:w="825" w:type="dxa"/>
            <w:vMerge/>
            <w:tcBorders>
              <w:left w:val="single" w:sz="1" w:space="0" w:color="000000"/>
              <w:bottom w:val="single" w:sz="1" w:space="0" w:color="000000"/>
              <w:right w:val="single" w:sz="1" w:space="0" w:color="000000"/>
            </w:tcBorders>
            <w:shd w:val="clear" w:color="auto" w:fill="auto"/>
          </w:tcPr>
          <w:p w:rsidR="00012D2E" w:rsidRDefault="00012D2E" w:rsidP="00001B82">
            <w:pPr>
              <w:snapToGrid w:val="0"/>
            </w:pPr>
          </w:p>
        </w:tc>
      </w:tr>
      <w:tr w:rsidR="00012D2E" w:rsidTr="00001B82">
        <w:tc>
          <w:tcPr>
            <w:tcW w:w="554" w:type="dxa"/>
            <w:tcBorders>
              <w:left w:val="single" w:sz="1" w:space="0" w:color="000000"/>
              <w:bottom w:val="single" w:sz="1" w:space="0" w:color="000000"/>
            </w:tcBorders>
            <w:shd w:val="clear" w:color="auto" w:fill="auto"/>
          </w:tcPr>
          <w:p w:rsidR="00012D2E" w:rsidRDefault="00012D2E" w:rsidP="00001B82">
            <w:pPr>
              <w:pStyle w:val="af0"/>
              <w:snapToGrid w:val="0"/>
              <w:jc w:val="both"/>
            </w:pPr>
          </w:p>
        </w:tc>
        <w:tc>
          <w:tcPr>
            <w:tcW w:w="3345" w:type="dxa"/>
            <w:tcBorders>
              <w:left w:val="single" w:sz="1" w:space="0" w:color="000000"/>
              <w:bottom w:val="single" w:sz="1" w:space="0" w:color="000000"/>
            </w:tcBorders>
            <w:shd w:val="clear" w:color="auto" w:fill="auto"/>
          </w:tcPr>
          <w:p w:rsidR="00012D2E" w:rsidRDefault="00012D2E" w:rsidP="00001B82">
            <w:pPr>
              <w:pStyle w:val="af0"/>
              <w:jc w:val="both"/>
            </w:pPr>
            <w:r>
              <w:rPr>
                <w:b/>
                <w:bCs/>
              </w:rPr>
              <w:t>ИТОГО:</w:t>
            </w:r>
          </w:p>
        </w:tc>
        <w:tc>
          <w:tcPr>
            <w:tcW w:w="735" w:type="dxa"/>
            <w:tcBorders>
              <w:left w:val="single" w:sz="1" w:space="0" w:color="000000"/>
              <w:bottom w:val="single" w:sz="1" w:space="0" w:color="000000"/>
            </w:tcBorders>
            <w:shd w:val="clear" w:color="auto" w:fill="auto"/>
          </w:tcPr>
          <w:p w:rsidR="00012D2E" w:rsidRDefault="00012D2E" w:rsidP="00001B82">
            <w:pPr>
              <w:pStyle w:val="af0"/>
              <w:snapToGrid w:val="0"/>
              <w:jc w:val="both"/>
            </w:pPr>
          </w:p>
        </w:tc>
        <w:tc>
          <w:tcPr>
            <w:tcW w:w="1350" w:type="dxa"/>
            <w:tcBorders>
              <w:left w:val="single" w:sz="1" w:space="0" w:color="000000"/>
              <w:bottom w:val="single" w:sz="1" w:space="0" w:color="000000"/>
            </w:tcBorders>
            <w:shd w:val="clear" w:color="auto" w:fill="auto"/>
          </w:tcPr>
          <w:p w:rsidR="00012D2E" w:rsidRDefault="00012D2E" w:rsidP="00001B82">
            <w:pPr>
              <w:pStyle w:val="af0"/>
              <w:jc w:val="both"/>
            </w:pPr>
            <w:r>
              <w:t>25,00</w:t>
            </w:r>
          </w:p>
        </w:tc>
        <w:tc>
          <w:tcPr>
            <w:tcW w:w="1200" w:type="dxa"/>
            <w:tcBorders>
              <w:left w:val="single" w:sz="1" w:space="0" w:color="000000"/>
              <w:bottom w:val="single" w:sz="1" w:space="0" w:color="000000"/>
            </w:tcBorders>
            <w:shd w:val="clear" w:color="auto" w:fill="auto"/>
          </w:tcPr>
          <w:p w:rsidR="00012D2E" w:rsidRDefault="00012D2E" w:rsidP="00001B82">
            <w:pPr>
              <w:pStyle w:val="af0"/>
              <w:jc w:val="both"/>
            </w:pPr>
            <w:r>
              <w:t>0,00</w:t>
            </w:r>
          </w:p>
        </w:tc>
        <w:tc>
          <w:tcPr>
            <w:tcW w:w="965" w:type="dxa"/>
            <w:tcBorders>
              <w:left w:val="single" w:sz="1" w:space="0" w:color="000000"/>
              <w:bottom w:val="single" w:sz="1" w:space="0" w:color="000000"/>
            </w:tcBorders>
            <w:shd w:val="clear" w:color="auto" w:fill="auto"/>
          </w:tcPr>
          <w:p w:rsidR="00012D2E" w:rsidRDefault="00012D2E" w:rsidP="00001B82">
            <w:pPr>
              <w:pStyle w:val="af0"/>
              <w:jc w:val="both"/>
            </w:pPr>
            <w:r>
              <w:t>0,00</w:t>
            </w:r>
          </w:p>
        </w:tc>
        <w:tc>
          <w:tcPr>
            <w:tcW w:w="795" w:type="dxa"/>
            <w:tcBorders>
              <w:left w:val="single" w:sz="1" w:space="0" w:color="000000"/>
              <w:bottom w:val="single" w:sz="1" w:space="0" w:color="000000"/>
            </w:tcBorders>
            <w:shd w:val="clear" w:color="auto" w:fill="auto"/>
          </w:tcPr>
          <w:p w:rsidR="00012D2E" w:rsidRDefault="00012D2E" w:rsidP="00001B82">
            <w:pPr>
              <w:pStyle w:val="af0"/>
              <w:jc w:val="both"/>
            </w:pPr>
            <w:r>
              <w:t>25,00</w:t>
            </w:r>
          </w:p>
        </w:tc>
        <w:tc>
          <w:tcPr>
            <w:tcW w:w="825" w:type="dxa"/>
            <w:tcBorders>
              <w:left w:val="single" w:sz="1" w:space="0" w:color="000000"/>
              <w:bottom w:val="single" w:sz="1" w:space="0" w:color="000000"/>
              <w:right w:val="single" w:sz="1" w:space="0" w:color="000000"/>
            </w:tcBorders>
            <w:shd w:val="clear" w:color="auto" w:fill="auto"/>
          </w:tcPr>
          <w:p w:rsidR="00012D2E" w:rsidRDefault="00012D2E" w:rsidP="00001B82">
            <w:pPr>
              <w:pStyle w:val="af0"/>
              <w:snapToGrid w:val="0"/>
              <w:jc w:val="both"/>
            </w:pPr>
          </w:p>
        </w:tc>
      </w:tr>
    </w:tbl>
    <w:p w:rsidR="00012D2E" w:rsidRDefault="00012D2E" w:rsidP="00012D2E">
      <w:pPr>
        <w:pStyle w:val="ac"/>
        <w:spacing w:line="100" w:lineRule="atLeast"/>
        <w:jc w:val="both"/>
        <w:rPr>
          <w:sz w:val="28"/>
          <w:szCs w:val="28"/>
        </w:rPr>
      </w:pPr>
      <w:r>
        <w:rPr>
          <w:sz w:val="28"/>
          <w:szCs w:val="28"/>
        </w:rPr>
        <w:t xml:space="preserve">              Исполнители по мероприятию программы несут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012D2E" w:rsidRDefault="00012D2E" w:rsidP="00012D2E">
      <w:pPr>
        <w:pStyle w:val="ac"/>
        <w:spacing w:line="100" w:lineRule="atLeast"/>
        <w:jc w:val="both"/>
        <w:rPr>
          <w:sz w:val="28"/>
          <w:szCs w:val="28"/>
        </w:rPr>
      </w:pPr>
      <w:r>
        <w:rPr>
          <w:sz w:val="28"/>
          <w:szCs w:val="28"/>
        </w:rPr>
        <w:t xml:space="preserve">                               </w:t>
      </w:r>
    </w:p>
    <w:p w:rsidR="00012D2E" w:rsidRDefault="00012D2E" w:rsidP="00012D2E">
      <w:pPr>
        <w:pStyle w:val="ac"/>
        <w:spacing w:line="100" w:lineRule="atLeast"/>
        <w:jc w:val="center"/>
        <w:rPr>
          <w:sz w:val="28"/>
          <w:szCs w:val="28"/>
        </w:rPr>
      </w:pPr>
      <w:r>
        <w:rPr>
          <w:sz w:val="28"/>
          <w:szCs w:val="28"/>
        </w:rPr>
        <w:t>8.Обоснование ресурсного обеспечения программы</w:t>
      </w:r>
    </w:p>
    <w:p w:rsidR="00012D2E" w:rsidRDefault="00012D2E" w:rsidP="00012D2E">
      <w:pPr>
        <w:widowControl w:val="0"/>
        <w:jc w:val="both"/>
        <w:rPr>
          <w:sz w:val="28"/>
          <w:szCs w:val="28"/>
        </w:rPr>
      </w:pPr>
    </w:p>
    <w:p w:rsidR="00012D2E" w:rsidRDefault="00012D2E" w:rsidP="00012D2E">
      <w:pPr>
        <w:widowControl w:val="0"/>
        <w:ind w:firstLine="708"/>
        <w:jc w:val="both"/>
        <w:rPr>
          <w:sz w:val="28"/>
          <w:szCs w:val="28"/>
        </w:rPr>
      </w:pPr>
      <w:r>
        <w:rPr>
          <w:sz w:val="28"/>
          <w:szCs w:val="28"/>
        </w:rPr>
        <w:t xml:space="preserve">Общий объем финансирования программы составляет 25 тыс. рублей, в том числе:        </w:t>
      </w:r>
    </w:p>
    <w:p w:rsidR="00012D2E" w:rsidRDefault="00012D2E" w:rsidP="00012D2E">
      <w:pPr>
        <w:widowControl w:val="0"/>
        <w:ind w:firstLine="708"/>
        <w:jc w:val="right"/>
      </w:pPr>
      <w:r>
        <w:rPr>
          <w:sz w:val="28"/>
          <w:szCs w:val="28"/>
        </w:rPr>
        <w:t xml:space="preserve">                                                                 Таблица № 5</w:t>
      </w:r>
    </w:p>
    <w:tbl>
      <w:tblPr>
        <w:tblW w:w="9649" w:type="dxa"/>
        <w:tblInd w:w="5" w:type="dxa"/>
        <w:tblLayout w:type="fixed"/>
        <w:tblCellMar>
          <w:left w:w="0" w:type="dxa"/>
          <w:right w:w="0" w:type="dxa"/>
        </w:tblCellMar>
        <w:tblLook w:val="0000"/>
      </w:tblPr>
      <w:tblGrid>
        <w:gridCol w:w="2173"/>
        <w:gridCol w:w="1259"/>
        <w:gridCol w:w="1525"/>
        <w:gridCol w:w="1415"/>
        <w:gridCol w:w="1557"/>
        <w:gridCol w:w="1695"/>
        <w:gridCol w:w="25"/>
      </w:tblGrid>
      <w:tr w:rsidR="00012D2E" w:rsidTr="00012D2E">
        <w:tc>
          <w:tcPr>
            <w:tcW w:w="2173" w:type="dxa"/>
            <w:vMerge w:val="restart"/>
            <w:tcBorders>
              <w:top w:val="single" w:sz="4" w:space="0" w:color="000000"/>
              <w:left w:val="single" w:sz="4" w:space="0" w:color="000000"/>
              <w:bottom w:val="single" w:sz="4" w:space="0" w:color="000000"/>
            </w:tcBorders>
            <w:shd w:val="clear" w:color="auto" w:fill="FFFFFF"/>
            <w:vAlign w:val="center"/>
          </w:tcPr>
          <w:p w:rsidR="00012D2E" w:rsidRDefault="00012D2E" w:rsidP="00001B82">
            <w:pPr>
              <w:jc w:val="center"/>
            </w:pPr>
            <w:r>
              <w:t xml:space="preserve">Годы реализации </w:t>
            </w:r>
          </w:p>
        </w:tc>
        <w:tc>
          <w:tcPr>
            <w:tcW w:w="7456" w:type="dxa"/>
            <w:gridSpan w:val="5"/>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Объем финансирования, тыс. рублей </w:t>
            </w:r>
          </w:p>
        </w:tc>
        <w:tc>
          <w:tcPr>
            <w:tcW w:w="20" w:type="dxa"/>
            <w:tcBorders>
              <w:left w:val="single" w:sz="4" w:space="0" w:color="000000"/>
            </w:tcBorders>
            <w:shd w:val="clear" w:color="auto" w:fill="auto"/>
          </w:tcPr>
          <w:p w:rsidR="00012D2E" w:rsidRDefault="00012D2E" w:rsidP="00001B82">
            <w:pPr>
              <w:snapToGrid w:val="0"/>
            </w:pPr>
          </w:p>
        </w:tc>
      </w:tr>
      <w:tr w:rsidR="00012D2E" w:rsidTr="00012D2E">
        <w:tc>
          <w:tcPr>
            <w:tcW w:w="2173"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001B82">
            <w:pPr>
              <w:snapToGrid w:val="0"/>
            </w:pPr>
          </w:p>
        </w:tc>
        <w:tc>
          <w:tcPr>
            <w:tcW w:w="1260" w:type="dxa"/>
            <w:vMerge w:val="restart"/>
            <w:tcBorders>
              <w:top w:val="single" w:sz="4" w:space="0" w:color="000000"/>
              <w:left w:val="single" w:sz="4" w:space="0" w:color="000000"/>
              <w:bottom w:val="single" w:sz="4" w:space="0" w:color="000000"/>
            </w:tcBorders>
            <w:shd w:val="clear" w:color="auto" w:fill="FFFFFF"/>
            <w:vAlign w:val="center"/>
          </w:tcPr>
          <w:p w:rsidR="00012D2E" w:rsidRDefault="00012D2E" w:rsidP="00001B82">
            <w:pPr>
              <w:jc w:val="center"/>
            </w:pPr>
            <w:r>
              <w:t xml:space="preserve">всего </w:t>
            </w:r>
          </w:p>
        </w:tc>
        <w:tc>
          <w:tcPr>
            <w:tcW w:w="6196" w:type="dxa"/>
            <w:gridSpan w:val="4"/>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в разрезе источников финансирования </w:t>
            </w:r>
          </w:p>
        </w:tc>
        <w:tc>
          <w:tcPr>
            <w:tcW w:w="20" w:type="dxa"/>
            <w:tcBorders>
              <w:left w:val="single" w:sz="4" w:space="0" w:color="000000"/>
            </w:tcBorders>
            <w:shd w:val="clear" w:color="auto" w:fill="auto"/>
          </w:tcPr>
          <w:p w:rsidR="00012D2E" w:rsidRDefault="00012D2E" w:rsidP="00001B82">
            <w:pPr>
              <w:snapToGrid w:val="0"/>
            </w:pPr>
          </w:p>
        </w:tc>
      </w:tr>
      <w:tr w:rsidR="00012D2E" w:rsidTr="00012D2E">
        <w:tblPrEx>
          <w:tblCellMar>
            <w:top w:w="102" w:type="dxa"/>
            <w:left w:w="62" w:type="dxa"/>
            <w:bottom w:w="102" w:type="dxa"/>
            <w:right w:w="62" w:type="dxa"/>
          </w:tblCellMar>
        </w:tblPrEx>
        <w:trPr>
          <w:gridAfter w:val="1"/>
          <w:wAfter w:w="20" w:type="dxa"/>
        </w:trPr>
        <w:tc>
          <w:tcPr>
            <w:tcW w:w="2173"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001B82">
            <w:pPr>
              <w:snapToGrid w:val="0"/>
            </w:pPr>
          </w:p>
        </w:tc>
        <w:tc>
          <w:tcPr>
            <w:tcW w:w="1260" w:type="dxa"/>
            <w:vMerge/>
            <w:tcBorders>
              <w:top w:val="single" w:sz="4" w:space="0" w:color="000000"/>
              <w:left w:val="single" w:sz="4" w:space="0" w:color="000000"/>
              <w:bottom w:val="single" w:sz="4" w:space="0" w:color="000000"/>
            </w:tcBorders>
            <w:shd w:val="clear" w:color="auto" w:fill="FFFFFF"/>
            <w:vAlign w:val="center"/>
          </w:tcPr>
          <w:p w:rsidR="00012D2E" w:rsidRDefault="00012D2E" w:rsidP="00001B82">
            <w:pPr>
              <w:snapToGrid w:val="0"/>
            </w:pP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федеральный бюджет </w:t>
            </w: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краевой бюджет </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 xml:space="preserve">местный бюджет </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r>
              <w:t>внебюджетные источники</w:t>
            </w: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1 </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2 </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3 </w:t>
            </w: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 xml:space="preserve">4 </w:t>
            </w: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 xml:space="preserve">5 </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r>
              <w:t>6</w:t>
            </w:r>
          </w:p>
        </w:tc>
      </w:tr>
      <w:tr w:rsidR="00012D2E" w:rsidTr="00012D2E">
        <w:tblPrEx>
          <w:tblCellMar>
            <w:top w:w="102" w:type="dxa"/>
            <w:left w:w="62" w:type="dxa"/>
            <w:bottom w:w="102" w:type="dxa"/>
            <w:right w:w="62" w:type="dxa"/>
          </w:tblCellMar>
        </w:tblPrEx>
        <w:trPr>
          <w:gridAfter w:val="1"/>
          <w:wAfter w:w="20" w:type="dxa"/>
          <w:trHeight w:val="136"/>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2018</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2019</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10,00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10,00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2020</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2021</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p>
        </w:tc>
      </w:tr>
      <w:tr w:rsidR="00012D2E" w:rsidTr="00012D2E">
        <w:tblPrEx>
          <w:tblCellMar>
            <w:top w:w="102" w:type="dxa"/>
            <w:left w:w="62" w:type="dxa"/>
            <w:bottom w:w="102" w:type="dxa"/>
            <w:right w:w="62" w:type="dxa"/>
          </w:tblCellMar>
        </w:tblPrEx>
        <w:trPr>
          <w:gridAfter w:val="1"/>
          <w:wAfter w:w="20" w:type="dxa"/>
        </w:trPr>
        <w:tc>
          <w:tcPr>
            <w:tcW w:w="2173"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2022</w:t>
            </w:r>
          </w:p>
        </w:tc>
        <w:tc>
          <w:tcPr>
            <w:tcW w:w="1260"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r>
              <w:t>5,00</w:t>
            </w:r>
          </w:p>
        </w:tc>
        <w:tc>
          <w:tcPr>
            <w:tcW w:w="152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416" w:type="dxa"/>
            <w:tcBorders>
              <w:top w:val="single" w:sz="4" w:space="0" w:color="000000"/>
              <w:left w:val="single" w:sz="4" w:space="0" w:color="000000"/>
              <w:bottom w:val="single" w:sz="4" w:space="0" w:color="000000"/>
            </w:tcBorders>
            <w:shd w:val="clear" w:color="auto" w:fill="FFFFFF"/>
          </w:tcPr>
          <w:p w:rsidR="00012D2E" w:rsidRDefault="00012D2E" w:rsidP="00001B82">
            <w:pPr>
              <w:jc w:val="center"/>
            </w:pPr>
          </w:p>
        </w:tc>
        <w:tc>
          <w:tcPr>
            <w:tcW w:w="1558" w:type="dxa"/>
            <w:tcBorders>
              <w:top w:val="single" w:sz="4" w:space="0" w:color="000000"/>
              <w:left w:val="single" w:sz="4" w:space="0" w:color="000000"/>
              <w:bottom w:val="single" w:sz="4" w:space="0" w:color="000000"/>
              <w:right w:val="single" w:sz="4" w:space="0" w:color="auto"/>
            </w:tcBorders>
            <w:shd w:val="clear" w:color="auto" w:fill="FFFFFF"/>
          </w:tcPr>
          <w:p w:rsidR="00012D2E" w:rsidRDefault="00012D2E" w:rsidP="00001B82">
            <w:pPr>
              <w:jc w:val="center"/>
            </w:pPr>
            <w:r>
              <w:t>5,00</w:t>
            </w:r>
          </w:p>
        </w:tc>
        <w:tc>
          <w:tcPr>
            <w:tcW w:w="1696" w:type="dxa"/>
            <w:tcBorders>
              <w:top w:val="single" w:sz="4" w:space="0" w:color="000000"/>
              <w:left w:val="single" w:sz="4" w:space="0" w:color="auto"/>
              <w:bottom w:val="single" w:sz="4" w:space="0" w:color="000000"/>
              <w:right w:val="single" w:sz="4" w:space="0" w:color="auto"/>
            </w:tcBorders>
            <w:shd w:val="clear" w:color="auto" w:fill="FFFFFF"/>
          </w:tcPr>
          <w:p w:rsidR="00012D2E" w:rsidRDefault="00012D2E" w:rsidP="00001B82">
            <w:pPr>
              <w:jc w:val="center"/>
            </w:pPr>
          </w:p>
        </w:tc>
      </w:tr>
    </w:tbl>
    <w:p w:rsidR="00012D2E" w:rsidRDefault="00012D2E" w:rsidP="00012D2E">
      <w:pPr>
        <w:widowControl w:val="0"/>
        <w:jc w:val="both"/>
        <w:rPr>
          <w:rFonts w:cs="Calibri"/>
          <w:szCs w:val="20"/>
        </w:rPr>
      </w:pPr>
    </w:p>
    <w:p w:rsidR="00012D2E" w:rsidRDefault="00012D2E" w:rsidP="00012D2E">
      <w:pPr>
        <w:widowControl w:val="0"/>
        <w:ind w:firstLine="708"/>
        <w:jc w:val="both"/>
        <w:rPr>
          <w:sz w:val="28"/>
          <w:szCs w:val="28"/>
        </w:rPr>
      </w:pPr>
      <w:r>
        <w:rPr>
          <w:sz w:val="28"/>
          <w:szCs w:val="28"/>
        </w:rPr>
        <w:t>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12D2E" w:rsidRDefault="00012D2E" w:rsidP="00012D2E">
      <w:pPr>
        <w:widowControl w:val="0"/>
        <w:ind w:firstLine="708"/>
        <w:jc w:val="both"/>
        <w:rPr>
          <w:sz w:val="28"/>
          <w:szCs w:val="28"/>
        </w:rPr>
      </w:pPr>
      <w:r>
        <w:rPr>
          <w:sz w:val="28"/>
          <w:szCs w:val="28"/>
        </w:rPr>
        <w:t xml:space="preserve">Субсидии из краевого бюджета будут предоставляться в соответствии с постановлением главы администрации (губернатора) Краснодарского края от 12.10.2015 № 967 «Об утверждении государственной программы Краснодарского края «Развитие жилищно-коммунального хозяйства.   </w:t>
      </w:r>
    </w:p>
    <w:p w:rsidR="00012D2E" w:rsidRDefault="00012D2E" w:rsidP="00012D2E">
      <w:pPr>
        <w:widowControl w:val="0"/>
        <w:jc w:val="both"/>
        <w:rPr>
          <w:sz w:val="28"/>
          <w:szCs w:val="28"/>
        </w:rPr>
      </w:pPr>
      <w:r>
        <w:rPr>
          <w:sz w:val="28"/>
          <w:szCs w:val="28"/>
        </w:rPr>
        <w:t xml:space="preserve">         9. Ресурсное обеспечение муниципальной программы Григорьевского сельского поселения Северского района «</w:t>
      </w:r>
      <w:r>
        <w:rPr>
          <w:rFonts w:eastAsia="Calibri"/>
          <w:sz w:val="28"/>
          <w:szCs w:val="28"/>
        </w:rPr>
        <w:t>Формирование современной городской среды»  на 2018-2022</w:t>
      </w:r>
      <w:bookmarkStart w:id="0" w:name="sub_1004"/>
      <w:r>
        <w:rPr>
          <w:rFonts w:eastAsia="Calibri"/>
          <w:sz w:val="28"/>
          <w:szCs w:val="28"/>
        </w:rPr>
        <w:t xml:space="preserve"> годы</w:t>
      </w:r>
    </w:p>
    <w:p w:rsidR="00012D2E" w:rsidRDefault="00012D2E" w:rsidP="00012D2E">
      <w:pPr>
        <w:pStyle w:val="Default"/>
        <w:jc w:val="right"/>
        <w:rPr>
          <w:sz w:val="28"/>
          <w:szCs w:val="28"/>
        </w:rPr>
      </w:pPr>
      <w:r>
        <w:rPr>
          <w:sz w:val="28"/>
          <w:szCs w:val="28"/>
        </w:rPr>
        <w:t xml:space="preserve">                                                                                                                                                                        </w:t>
      </w:r>
    </w:p>
    <w:p w:rsidR="00012D2E" w:rsidRDefault="00012D2E">
      <w:pPr>
        <w:suppressAutoHyphens w:val="0"/>
        <w:spacing w:after="200" w:line="276" w:lineRule="auto"/>
        <w:rPr>
          <w:color w:val="000000"/>
          <w:sz w:val="28"/>
          <w:szCs w:val="28"/>
        </w:rPr>
      </w:pPr>
      <w:r>
        <w:rPr>
          <w:sz w:val="28"/>
          <w:szCs w:val="28"/>
        </w:rPr>
        <w:br w:type="page"/>
      </w:r>
    </w:p>
    <w:p w:rsidR="00012D2E" w:rsidRDefault="00012D2E" w:rsidP="00012D2E">
      <w:pPr>
        <w:pStyle w:val="Default"/>
        <w:jc w:val="right"/>
      </w:pPr>
      <w:r>
        <w:rPr>
          <w:sz w:val="28"/>
          <w:szCs w:val="28"/>
        </w:rPr>
        <w:lastRenderedPageBreak/>
        <w:t>Таблица  № 6</w:t>
      </w:r>
    </w:p>
    <w:tbl>
      <w:tblPr>
        <w:tblW w:w="0" w:type="auto"/>
        <w:tblInd w:w="108" w:type="dxa"/>
        <w:tblLayout w:type="fixed"/>
        <w:tblLook w:val="0000"/>
      </w:tblPr>
      <w:tblGrid>
        <w:gridCol w:w="782"/>
        <w:gridCol w:w="3474"/>
        <w:gridCol w:w="1556"/>
        <w:gridCol w:w="851"/>
        <w:gridCol w:w="708"/>
        <w:gridCol w:w="709"/>
        <w:gridCol w:w="709"/>
        <w:gridCol w:w="733"/>
      </w:tblGrid>
      <w:tr w:rsidR="00012D2E" w:rsidTr="00001B82">
        <w:trPr>
          <w:trHeight w:val="790"/>
        </w:trPr>
        <w:tc>
          <w:tcPr>
            <w:tcW w:w="782" w:type="dxa"/>
            <w:vMerge w:val="restart"/>
            <w:tcBorders>
              <w:top w:val="single" w:sz="4" w:space="0" w:color="000000"/>
              <w:left w:val="single" w:sz="4" w:space="0" w:color="000000"/>
            </w:tcBorders>
            <w:shd w:val="clear" w:color="auto" w:fill="auto"/>
          </w:tcPr>
          <w:p w:rsidR="00012D2E" w:rsidRDefault="00012D2E" w:rsidP="00001B82">
            <w:pPr>
              <w:pStyle w:val="Default"/>
              <w:jc w:val="center"/>
            </w:pPr>
            <w:r>
              <w:t xml:space="preserve">№ </w:t>
            </w:r>
            <w:proofErr w:type="spellStart"/>
            <w:proofErr w:type="gramStart"/>
            <w:r>
              <w:t>п</w:t>
            </w:r>
            <w:proofErr w:type="spellEnd"/>
            <w:proofErr w:type="gramEnd"/>
            <w:r>
              <w:t>/</w:t>
            </w:r>
            <w:proofErr w:type="spellStart"/>
            <w:r>
              <w:t>п</w:t>
            </w:r>
            <w:proofErr w:type="spellEnd"/>
          </w:p>
          <w:p w:rsidR="00012D2E" w:rsidRDefault="00012D2E" w:rsidP="00001B82">
            <w:pPr>
              <w:pStyle w:val="Default"/>
              <w:jc w:val="center"/>
            </w:pPr>
            <w:r>
              <w:t>1</w:t>
            </w:r>
          </w:p>
        </w:tc>
        <w:tc>
          <w:tcPr>
            <w:tcW w:w="3474" w:type="dxa"/>
            <w:vMerge w:val="restart"/>
            <w:tcBorders>
              <w:top w:val="single" w:sz="4" w:space="0" w:color="000000"/>
              <w:left w:val="single" w:sz="4" w:space="0" w:color="000000"/>
            </w:tcBorders>
            <w:shd w:val="clear" w:color="auto" w:fill="auto"/>
          </w:tcPr>
          <w:p w:rsidR="00012D2E" w:rsidRDefault="00012D2E" w:rsidP="00001B82">
            <w:pPr>
              <w:pStyle w:val="Default"/>
              <w:jc w:val="center"/>
            </w:pPr>
            <w:r>
              <w:t>Наименование программы, отдельного мероприятия/источник финансирования</w:t>
            </w:r>
          </w:p>
          <w:p w:rsidR="00012D2E" w:rsidRDefault="00012D2E" w:rsidP="00001B82">
            <w:pPr>
              <w:pStyle w:val="Default"/>
            </w:pPr>
          </w:p>
        </w:tc>
        <w:tc>
          <w:tcPr>
            <w:tcW w:w="1556" w:type="dxa"/>
            <w:vMerge w:val="restart"/>
            <w:tcBorders>
              <w:top w:val="single" w:sz="4" w:space="0" w:color="000000"/>
              <w:left w:val="single" w:sz="4" w:space="0" w:color="000000"/>
            </w:tcBorders>
            <w:shd w:val="clear" w:color="auto" w:fill="auto"/>
          </w:tcPr>
          <w:p w:rsidR="00012D2E" w:rsidRDefault="00012D2E" w:rsidP="00001B82">
            <w:pPr>
              <w:pStyle w:val="Default"/>
              <w:jc w:val="center"/>
            </w:pPr>
            <w:r>
              <w:t>Ответственный исполнитель</w:t>
            </w:r>
          </w:p>
          <w:p w:rsidR="00012D2E" w:rsidRDefault="00012D2E" w:rsidP="00001B82">
            <w:pPr>
              <w:pStyle w:val="Default"/>
            </w:pPr>
          </w:p>
        </w:tc>
        <w:tc>
          <w:tcPr>
            <w:tcW w:w="3710" w:type="dxa"/>
            <w:gridSpan w:val="5"/>
            <w:tcBorders>
              <w:top w:val="single" w:sz="4" w:space="0" w:color="000000"/>
              <w:left w:val="single" w:sz="4" w:space="0" w:color="000000"/>
              <w:bottom w:val="single" w:sz="4" w:space="0" w:color="auto"/>
              <w:right w:val="single" w:sz="4" w:space="0" w:color="000000"/>
            </w:tcBorders>
            <w:shd w:val="clear" w:color="auto" w:fill="auto"/>
          </w:tcPr>
          <w:p w:rsidR="00012D2E" w:rsidRDefault="00012D2E" w:rsidP="00001B82">
            <w:pPr>
              <w:pStyle w:val="Default"/>
            </w:pPr>
            <w:r>
              <w:t>Период реализации программы, тыс.  руб.</w:t>
            </w:r>
          </w:p>
        </w:tc>
      </w:tr>
      <w:tr w:rsidR="00012D2E" w:rsidTr="00001B82">
        <w:trPr>
          <w:trHeight w:val="464"/>
        </w:trPr>
        <w:tc>
          <w:tcPr>
            <w:tcW w:w="782" w:type="dxa"/>
            <w:vMerge/>
            <w:tcBorders>
              <w:left w:val="single" w:sz="4" w:space="0" w:color="000000"/>
              <w:bottom w:val="single" w:sz="4" w:space="0" w:color="000000"/>
            </w:tcBorders>
            <w:shd w:val="clear" w:color="auto" w:fill="auto"/>
          </w:tcPr>
          <w:p w:rsidR="00012D2E" w:rsidRDefault="00012D2E" w:rsidP="00001B82">
            <w:pPr>
              <w:pStyle w:val="Default"/>
              <w:jc w:val="center"/>
            </w:pPr>
          </w:p>
        </w:tc>
        <w:tc>
          <w:tcPr>
            <w:tcW w:w="3474" w:type="dxa"/>
            <w:vMerge/>
            <w:tcBorders>
              <w:left w:val="single" w:sz="4" w:space="0" w:color="000000"/>
              <w:bottom w:val="single" w:sz="4" w:space="0" w:color="000000"/>
            </w:tcBorders>
            <w:shd w:val="clear" w:color="auto" w:fill="auto"/>
          </w:tcPr>
          <w:p w:rsidR="00012D2E" w:rsidRDefault="00012D2E" w:rsidP="00001B82">
            <w:pPr>
              <w:pStyle w:val="Default"/>
              <w:jc w:val="center"/>
            </w:pPr>
          </w:p>
        </w:tc>
        <w:tc>
          <w:tcPr>
            <w:tcW w:w="1556" w:type="dxa"/>
            <w:vMerge/>
            <w:tcBorders>
              <w:left w:val="single" w:sz="4" w:space="0" w:color="000000"/>
              <w:bottom w:val="single" w:sz="4" w:space="0" w:color="000000"/>
            </w:tcBorders>
            <w:shd w:val="clear" w:color="auto" w:fill="auto"/>
          </w:tcPr>
          <w:p w:rsidR="00012D2E" w:rsidRDefault="00012D2E" w:rsidP="00001B82">
            <w:pPr>
              <w:pStyle w:val="Default"/>
              <w:jc w:val="cente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2018</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2019</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2020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2021</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2022</w:t>
            </w:r>
          </w:p>
        </w:tc>
      </w:tr>
      <w:tr w:rsidR="00012D2E" w:rsidTr="00001B82">
        <w:trPr>
          <w:trHeight w:val="464"/>
        </w:trPr>
        <w:tc>
          <w:tcPr>
            <w:tcW w:w="782"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1</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2</w:t>
            </w: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4</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6</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7</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8</w:t>
            </w:r>
          </w:p>
        </w:tc>
      </w:tr>
      <w:tr w:rsidR="00012D2E" w:rsidTr="00001B82">
        <w:trPr>
          <w:trHeight w:val="534"/>
        </w:trPr>
        <w:tc>
          <w:tcPr>
            <w:tcW w:w="782" w:type="dxa"/>
            <w:vMerge w:val="restart"/>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pPr>
            <w:r>
              <w:t xml:space="preserve">     1</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Программа всего в том числе:</w:t>
            </w:r>
          </w:p>
        </w:tc>
        <w:tc>
          <w:tcPr>
            <w:tcW w:w="1556" w:type="dxa"/>
            <w:vMerge w:val="restart"/>
            <w:tcBorders>
              <w:top w:val="single" w:sz="4" w:space="0" w:color="000000"/>
              <w:left w:val="single" w:sz="4" w:space="0" w:color="000000"/>
            </w:tcBorders>
            <w:shd w:val="clear" w:color="auto" w:fill="auto"/>
          </w:tcPr>
          <w:p w:rsidR="00012D2E" w:rsidRDefault="00012D2E" w:rsidP="00001B82">
            <w:pPr>
              <w:pStyle w:val="Default"/>
              <w:jc w:val="center"/>
            </w:pPr>
            <w:r>
              <w:t xml:space="preserve">Администрация Григорьевского сельского поселения Северского района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p>
        </w:tc>
      </w:tr>
      <w:tr w:rsidR="00012D2E" w:rsidTr="00001B82">
        <w:trPr>
          <w:trHeight w:val="372"/>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бюджет поселения</w:t>
            </w:r>
          </w:p>
        </w:tc>
        <w:tc>
          <w:tcPr>
            <w:tcW w:w="1556" w:type="dxa"/>
            <w:vMerge/>
            <w:tcBorders>
              <w:left w:val="single" w:sz="4" w:space="0" w:color="000000"/>
            </w:tcBorders>
            <w:shd w:val="clear" w:color="auto" w:fill="auto"/>
          </w:tcPr>
          <w:p w:rsidR="00012D2E"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suppressAutoHyphens w:val="0"/>
              <w:rPr>
                <w:color w:val="000000"/>
              </w:rPr>
            </w:pPr>
          </w:p>
          <w:p w:rsidR="00012D2E" w:rsidRDefault="00012D2E" w:rsidP="00001B82">
            <w:pPr>
              <w:pStyle w:val="Default"/>
              <w:jc w:val="center"/>
            </w:pPr>
            <w:r>
              <w:t>10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pPr>
          </w:p>
          <w:p w:rsidR="00012D2E" w:rsidRDefault="00012D2E" w:rsidP="00001B82">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pPr>
          </w:p>
          <w:p w:rsidR="00012D2E" w:rsidRDefault="00012D2E" w:rsidP="00001B82">
            <w:pPr>
              <w:pStyle w:val="Default"/>
              <w:jc w:val="center"/>
            </w:pPr>
            <w:r>
              <w:t>5</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pPr>
          </w:p>
          <w:p w:rsidR="00012D2E" w:rsidRDefault="00012D2E" w:rsidP="00001B82">
            <w:pPr>
              <w:pStyle w:val="Default"/>
              <w:jc w:val="center"/>
            </w:pPr>
            <w:r>
              <w:t>5</w:t>
            </w:r>
          </w:p>
        </w:tc>
      </w:tr>
      <w:tr w:rsidR="00012D2E" w:rsidTr="00001B82">
        <w:trPr>
          <w:trHeight w:val="495"/>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краевой бюджет</w:t>
            </w:r>
          </w:p>
        </w:tc>
        <w:tc>
          <w:tcPr>
            <w:tcW w:w="1556" w:type="dxa"/>
            <w:vMerge/>
            <w:tcBorders>
              <w:left w:val="single" w:sz="4" w:space="0" w:color="000000"/>
            </w:tcBorders>
            <w:shd w:val="clear" w:color="auto" w:fill="auto"/>
          </w:tcPr>
          <w:p w:rsidR="00012D2E"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p>
        </w:tc>
      </w:tr>
      <w:tr w:rsidR="00012D2E" w:rsidTr="00001B82">
        <w:trPr>
          <w:trHeight w:val="479"/>
        </w:trPr>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федеральный бюджет</w:t>
            </w:r>
          </w:p>
        </w:tc>
        <w:tc>
          <w:tcPr>
            <w:tcW w:w="1556" w:type="dxa"/>
            <w:vMerge/>
            <w:tcBorders>
              <w:left w:val="single" w:sz="4" w:space="0" w:color="000000"/>
            </w:tcBorders>
            <w:shd w:val="clear" w:color="auto" w:fill="auto"/>
          </w:tcPr>
          <w:p w:rsidR="00012D2E" w:rsidRDefault="00012D2E" w:rsidP="00001B82">
            <w:pPr>
              <w:snapToGrid w:val="0"/>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p>
        </w:tc>
      </w:tr>
      <w:tr w:rsidR="00012D2E" w:rsidTr="00001B82">
        <w:tc>
          <w:tcPr>
            <w:tcW w:w="782"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rPr>
                <w:sz w:val="28"/>
                <w:szCs w:val="28"/>
              </w:rPr>
            </w:pPr>
            <w:r>
              <w:t>внебюджетные источники</w:t>
            </w:r>
          </w:p>
        </w:tc>
        <w:tc>
          <w:tcPr>
            <w:tcW w:w="1556" w:type="dxa"/>
            <w:vMerge/>
            <w:tcBorders>
              <w:left w:val="single" w:sz="4" w:space="0" w:color="000000"/>
              <w:bottom w:val="single" w:sz="4" w:space="0" w:color="000000"/>
            </w:tcBorders>
            <w:shd w:val="clear" w:color="auto" w:fill="auto"/>
          </w:tcPr>
          <w:p w:rsidR="00012D2E" w:rsidRDefault="00012D2E" w:rsidP="00001B82">
            <w:pPr>
              <w:pStyle w:val="Default"/>
              <w:snapToGrid w:val="0"/>
              <w:jc w:val="center"/>
              <w:rPr>
                <w:sz w:val="28"/>
                <w:szCs w:val="28"/>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p>
        </w:tc>
      </w:tr>
      <w:tr w:rsidR="00012D2E" w:rsidTr="00001B82">
        <w:tc>
          <w:tcPr>
            <w:tcW w:w="782"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2</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t>Благоустройство дворовых территорий многоквартирных домов согласно адресному перечню дворовых территорий, подлежащих благоустройству в 2018-2022 году, согласно таблице   № 1 к настоящей программе</w:t>
            </w:r>
          </w:p>
          <w:p w:rsidR="00012D2E" w:rsidRDefault="00012D2E" w:rsidP="00001B82">
            <w:pPr>
              <w:pStyle w:val="Default"/>
              <w:jc w:val="center"/>
            </w:pP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 xml:space="preserve">Администрация Григорьевского сельского поселения Северского района, </w:t>
            </w:r>
          </w:p>
          <w:p w:rsidR="00012D2E" w:rsidRDefault="00012D2E" w:rsidP="00001B82">
            <w:pPr>
              <w:pStyle w:val="Default"/>
              <w:jc w:val="center"/>
            </w:pPr>
            <w:r>
              <w:t xml:space="preserve">участники - собственники жилых помещений,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p>
        </w:tc>
      </w:tr>
      <w:tr w:rsidR="00012D2E" w:rsidTr="00001B82">
        <w:tc>
          <w:tcPr>
            <w:tcW w:w="782"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3</w:t>
            </w:r>
          </w:p>
        </w:tc>
        <w:tc>
          <w:tcPr>
            <w:tcW w:w="3474"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both"/>
            </w:pPr>
            <w:r>
              <w:t>Благоустройство общественных территорий согласно таблице № 2 к настоящей программе</w:t>
            </w:r>
          </w:p>
        </w:tc>
        <w:tc>
          <w:tcPr>
            <w:tcW w:w="1556"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Администрация Григорьевского сельского поселения Северского района</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10</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5</w:t>
            </w: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5</w:t>
            </w:r>
          </w:p>
        </w:tc>
        <w:tc>
          <w:tcPr>
            <w:tcW w:w="733"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5</w:t>
            </w:r>
          </w:p>
        </w:tc>
      </w:tr>
    </w:tbl>
    <w:p w:rsidR="00012D2E" w:rsidRDefault="00012D2E" w:rsidP="00012D2E">
      <w:pPr>
        <w:pStyle w:val="Default"/>
        <w:rPr>
          <w:sz w:val="28"/>
          <w:szCs w:val="28"/>
        </w:rPr>
      </w:pPr>
    </w:p>
    <w:p w:rsidR="00012D2E" w:rsidRDefault="00012D2E" w:rsidP="00012D2E">
      <w:pPr>
        <w:pStyle w:val="Default"/>
        <w:jc w:val="center"/>
        <w:rPr>
          <w:sz w:val="28"/>
          <w:szCs w:val="28"/>
        </w:rPr>
      </w:pPr>
      <w:r>
        <w:rPr>
          <w:sz w:val="28"/>
          <w:szCs w:val="28"/>
        </w:rPr>
        <w:t xml:space="preserve">10. План реализации муниципальной программы </w:t>
      </w:r>
      <w:r w:rsidRPr="00284217">
        <w:rPr>
          <w:sz w:val="28"/>
          <w:szCs w:val="28"/>
        </w:rPr>
        <w:t>Григорьевского</w:t>
      </w:r>
      <w:r>
        <w:rPr>
          <w:sz w:val="28"/>
          <w:szCs w:val="28"/>
        </w:rPr>
        <w:t xml:space="preserve"> сельского поселения Северского района</w:t>
      </w:r>
    </w:p>
    <w:p w:rsidR="00012D2E" w:rsidRDefault="00012D2E" w:rsidP="00012D2E">
      <w:pPr>
        <w:pStyle w:val="Default"/>
        <w:jc w:val="center"/>
      </w:pPr>
      <w:r>
        <w:rPr>
          <w:sz w:val="28"/>
          <w:szCs w:val="28"/>
        </w:rPr>
        <w:t>«</w:t>
      </w:r>
      <w:r>
        <w:rPr>
          <w:rFonts w:eastAsia="Calibri"/>
          <w:sz w:val="28"/>
          <w:szCs w:val="28"/>
        </w:rPr>
        <w:t>Формирование современной городской среды»  на 2018-2022 годы</w:t>
      </w:r>
    </w:p>
    <w:tbl>
      <w:tblPr>
        <w:tblW w:w="9905" w:type="dxa"/>
        <w:tblInd w:w="-22" w:type="dxa"/>
        <w:tblLayout w:type="fixed"/>
        <w:tblLook w:val="0000"/>
      </w:tblPr>
      <w:tblGrid>
        <w:gridCol w:w="1408"/>
        <w:gridCol w:w="3117"/>
        <w:gridCol w:w="1417"/>
        <w:gridCol w:w="992"/>
        <w:gridCol w:w="993"/>
        <w:gridCol w:w="992"/>
        <w:gridCol w:w="986"/>
      </w:tblGrid>
      <w:tr w:rsidR="00012D2E" w:rsidTr="00001B82">
        <w:trPr>
          <w:trHeight w:val="555"/>
        </w:trPr>
        <w:tc>
          <w:tcPr>
            <w:tcW w:w="1408" w:type="dxa"/>
            <w:vMerge w:val="restart"/>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Наименование контрольного события программы</w:t>
            </w:r>
          </w:p>
        </w:tc>
        <w:tc>
          <w:tcPr>
            <w:tcW w:w="3117" w:type="dxa"/>
            <w:vMerge w:val="restart"/>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статус</w:t>
            </w:r>
          </w:p>
        </w:tc>
        <w:tc>
          <w:tcPr>
            <w:tcW w:w="1417" w:type="dxa"/>
            <w:vMerge w:val="restart"/>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Ответственный исполнитель</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001B82">
            <w:pPr>
              <w:pStyle w:val="Default"/>
              <w:jc w:val="center"/>
            </w:pPr>
            <w:r>
              <w:t>Срок наступления контрольного события (дата)</w:t>
            </w:r>
          </w:p>
        </w:tc>
      </w:tr>
      <w:tr w:rsidR="00012D2E" w:rsidTr="00001B82">
        <w:trPr>
          <w:trHeight w:val="303"/>
        </w:trPr>
        <w:tc>
          <w:tcPr>
            <w:tcW w:w="1408"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117"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1417"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001B82">
            <w:pPr>
              <w:pStyle w:val="Default"/>
              <w:jc w:val="center"/>
            </w:pPr>
            <w:r>
              <w:t>2018 год</w:t>
            </w:r>
          </w:p>
        </w:tc>
      </w:tr>
      <w:tr w:rsidR="00012D2E" w:rsidTr="00001B82">
        <w:trPr>
          <w:trHeight w:val="510"/>
        </w:trPr>
        <w:tc>
          <w:tcPr>
            <w:tcW w:w="1408"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3117"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1417" w:type="dxa"/>
            <w:vMerge/>
            <w:tcBorders>
              <w:top w:val="single" w:sz="4" w:space="0" w:color="000000"/>
              <w:left w:val="single" w:sz="4" w:space="0" w:color="000000"/>
              <w:bottom w:val="single" w:sz="4" w:space="0" w:color="000000"/>
            </w:tcBorders>
            <w:shd w:val="clear" w:color="auto" w:fill="auto"/>
          </w:tcPr>
          <w:p w:rsidR="00012D2E" w:rsidRDefault="00012D2E" w:rsidP="00001B82">
            <w:pPr>
              <w:snapToGrid w:val="0"/>
            </w:pPr>
          </w:p>
        </w:tc>
        <w:tc>
          <w:tcPr>
            <w:tcW w:w="992"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1 квартал</w:t>
            </w:r>
          </w:p>
          <w:p w:rsidR="00012D2E" w:rsidRDefault="00012D2E" w:rsidP="00001B82">
            <w:pPr>
              <w:pStyle w:val="Default"/>
              <w:jc w:val="center"/>
            </w:pPr>
          </w:p>
        </w:tc>
        <w:tc>
          <w:tcPr>
            <w:tcW w:w="99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t xml:space="preserve">     2 квартал</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3</w:t>
            </w:r>
          </w:p>
          <w:p w:rsidR="00012D2E" w:rsidRDefault="00012D2E" w:rsidP="00001B82">
            <w:pPr>
              <w:pStyle w:val="Default"/>
              <w:jc w:val="center"/>
            </w:pPr>
            <w:r>
              <w:t>квартал</w:t>
            </w:r>
          </w:p>
          <w:p w:rsidR="00012D2E" w:rsidRDefault="00012D2E" w:rsidP="00001B82">
            <w:pPr>
              <w:pStyle w:val="Default"/>
              <w:jc w:val="center"/>
            </w:pPr>
          </w:p>
        </w:tc>
        <w:tc>
          <w:tcPr>
            <w:tcW w:w="986"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4 квартал</w:t>
            </w:r>
          </w:p>
        </w:tc>
      </w:tr>
      <w:tr w:rsidR="00012D2E" w:rsidTr="00001B82">
        <w:trPr>
          <w:trHeight w:val="322"/>
        </w:trPr>
        <w:tc>
          <w:tcPr>
            <w:tcW w:w="1408"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1</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2</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3</w:t>
            </w:r>
          </w:p>
        </w:tc>
        <w:tc>
          <w:tcPr>
            <w:tcW w:w="992"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4</w:t>
            </w:r>
          </w:p>
        </w:tc>
        <w:tc>
          <w:tcPr>
            <w:tcW w:w="993"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012D2E" w:rsidRDefault="00012D2E" w:rsidP="00001B82">
            <w:pPr>
              <w:pStyle w:val="Default"/>
              <w:jc w:val="center"/>
            </w:pPr>
            <w:r>
              <w:t>6</w:t>
            </w:r>
          </w:p>
        </w:tc>
        <w:tc>
          <w:tcPr>
            <w:tcW w:w="986" w:type="dxa"/>
            <w:tcBorders>
              <w:top w:val="single" w:sz="4" w:space="0" w:color="000000"/>
              <w:left w:val="single" w:sz="4" w:space="0" w:color="auto"/>
              <w:bottom w:val="single" w:sz="4" w:space="0" w:color="000000"/>
              <w:right w:val="single" w:sz="4" w:space="0" w:color="000000"/>
            </w:tcBorders>
            <w:shd w:val="clear" w:color="auto" w:fill="auto"/>
          </w:tcPr>
          <w:p w:rsidR="00012D2E" w:rsidRDefault="00012D2E" w:rsidP="00001B82">
            <w:pPr>
              <w:pStyle w:val="Default"/>
              <w:jc w:val="center"/>
            </w:pPr>
            <w:r>
              <w:t>7</w:t>
            </w:r>
          </w:p>
        </w:tc>
      </w:tr>
      <w:tr w:rsidR="00012D2E" w:rsidTr="00001B82">
        <w:tc>
          <w:tcPr>
            <w:tcW w:w="1408"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 xml:space="preserve">Контрольное событие </w:t>
            </w:r>
            <w:r>
              <w:lastRenderedPageBreak/>
              <w:t>№1</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lastRenderedPageBreak/>
              <w:t xml:space="preserve">Утверждение муниципальной  </w:t>
            </w:r>
            <w:r>
              <w:lastRenderedPageBreak/>
              <w:t>программы  Григорьевского сельского поселения Северского района «Формирование современной городской среды» на 2018-2022 годы с учетом обсуждения с заинтересованными лицами</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lastRenderedPageBreak/>
              <w:t xml:space="preserve">Администрация </w:t>
            </w:r>
            <w:r>
              <w:lastRenderedPageBreak/>
              <w:t>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001B82">
            <w:pPr>
              <w:pStyle w:val="Default"/>
              <w:jc w:val="center"/>
            </w:pPr>
            <w:r>
              <w:lastRenderedPageBreak/>
              <w:t>До 31 декабря 2017 года</w:t>
            </w:r>
          </w:p>
        </w:tc>
      </w:tr>
      <w:tr w:rsidR="00012D2E" w:rsidTr="00001B82">
        <w:tc>
          <w:tcPr>
            <w:tcW w:w="1408"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lastRenderedPageBreak/>
              <w:t>Контрольное событие №2</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t>-</w:t>
            </w: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t>Администрация 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001B82">
            <w:pPr>
              <w:pStyle w:val="Default"/>
              <w:jc w:val="center"/>
            </w:pPr>
            <w:r>
              <w:t>-</w:t>
            </w:r>
          </w:p>
        </w:tc>
      </w:tr>
      <w:tr w:rsidR="00012D2E" w:rsidTr="00001B82">
        <w:tc>
          <w:tcPr>
            <w:tcW w:w="1408"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jc w:val="center"/>
            </w:pPr>
            <w:r>
              <w:t>Контрольное событие №3</w:t>
            </w:r>
          </w:p>
        </w:tc>
        <w:tc>
          <w:tcPr>
            <w:tcW w:w="31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p>
        </w:tc>
        <w:tc>
          <w:tcPr>
            <w:tcW w:w="1417" w:type="dxa"/>
            <w:tcBorders>
              <w:top w:val="single" w:sz="4" w:space="0" w:color="000000"/>
              <w:left w:val="single" w:sz="4" w:space="0" w:color="000000"/>
              <w:bottom w:val="single" w:sz="4" w:space="0" w:color="000000"/>
            </w:tcBorders>
            <w:shd w:val="clear" w:color="auto" w:fill="auto"/>
          </w:tcPr>
          <w:p w:rsidR="00012D2E" w:rsidRDefault="00012D2E" w:rsidP="00001B82">
            <w:pPr>
              <w:pStyle w:val="Default"/>
            </w:pPr>
            <w:r>
              <w:t>Администрация Григорьевского сельского поселения Северского района</w:t>
            </w:r>
          </w:p>
        </w:tc>
        <w:tc>
          <w:tcPr>
            <w:tcW w:w="3963" w:type="dxa"/>
            <w:gridSpan w:val="4"/>
            <w:tcBorders>
              <w:top w:val="single" w:sz="4" w:space="0" w:color="000000"/>
              <w:left w:val="single" w:sz="4" w:space="0" w:color="000000"/>
              <w:bottom w:val="single" w:sz="4" w:space="0" w:color="000000"/>
              <w:right w:val="single" w:sz="4" w:space="0" w:color="000000"/>
            </w:tcBorders>
            <w:shd w:val="clear" w:color="auto" w:fill="auto"/>
          </w:tcPr>
          <w:p w:rsidR="00012D2E" w:rsidRDefault="00012D2E" w:rsidP="00001B82">
            <w:pPr>
              <w:pStyle w:val="Default"/>
              <w:jc w:val="center"/>
            </w:pPr>
          </w:p>
        </w:tc>
      </w:tr>
    </w:tbl>
    <w:p w:rsidR="00012D2E" w:rsidRDefault="00012D2E" w:rsidP="00012D2E">
      <w:pPr>
        <w:pStyle w:val="Default"/>
        <w:rPr>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11. Оценка социально-экономической эффективности программы</w:t>
      </w:r>
    </w:p>
    <w:bookmarkEnd w:id="0"/>
    <w:p w:rsidR="00012D2E" w:rsidRDefault="00012D2E" w:rsidP="00012D2E">
      <w:pPr>
        <w:pStyle w:val="ConsPlusNormal"/>
        <w:ind w:firstLine="851"/>
        <w:jc w:val="both"/>
        <w:rPr>
          <w:rFonts w:ascii="Times New Roman" w:hAnsi="Times New Roman" w:cs="Times New Roman"/>
          <w:sz w:val="28"/>
          <w:szCs w:val="28"/>
        </w:rPr>
      </w:pPr>
    </w:p>
    <w:p w:rsidR="00012D2E" w:rsidRDefault="00012D2E" w:rsidP="00012D2E">
      <w:pPr>
        <w:pStyle w:val="ConsPlusNormal"/>
        <w:ind w:firstLine="851"/>
        <w:jc w:val="both"/>
        <w:rPr>
          <w:color w:val="000000"/>
          <w:spacing w:val="2"/>
          <w:sz w:val="28"/>
          <w:szCs w:val="28"/>
        </w:rPr>
      </w:pPr>
      <w:r>
        <w:rPr>
          <w:rFonts w:ascii="Times New Roman" w:hAnsi="Times New Roman" w:cs="Times New Roman"/>
          <w:sz w:val="28"/>
          <w:szCs w:val="28"/>
        </w:rPr>
        <w:t>Реализация запланированных мероприятий на 2018-2022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12D2E" w:rsidRDefault="00012D2E" w:rsidP="00012D2E">
      <w:pPr>
        <w:pStyle w:val="formattext"/>
        <w:shd w:val="clear" w:color="auto" w:fill="FFFFFF"/>
        <w:spacing w:before="0" w:after="0"/>
        <w:ind w:firstLine="851"/>
        <w:jc w:val="both"/>
        <w:rPr>
          <w:color w:val="000000"/>
          <w:spacing w:val="2"/>
          <w:sz w:val="28"/>
          <w:szCs w:val="28"/>
        </w:rPr>
      </w:pPr>
      <w:r>
        <w:rPr>
          <w:color w:val="000000"/>
          <w:spacing w:val="2"/>
          <w:sz w:val="28"/>
          <w:szCs w:val="28"/>
        </w:rPr>
        <w:t xml:space="preserve">Оценка эффективности муниципальной программы проводится   администрацией </w:t>
      </w:r>
      <w:r w:rsidRPr="00A82B9A">
        <w:rPr>
          <w:sz w:val="28"/>
          <w:szCs w:val="28"/>
        </w:rPr>
        <w:t>Григорьевского</w:t>
      </w:r>
      <w:r>
        <w:rPr>
          <w:color w:val="000000"/>
          <w:spacing w:val="2"/>
          <w:sz w:val="28"/>
          <w:szCs w:val="28"/>
        </w:rPr>
        <w:t xml:space="preserve"> сельского поселения Северского района (далее - администрация) и осуществляется в целях оценки планируемого вклада результатов муниципальной программы в социально-экономическое развитие </w:t>
      </w:r>
      <w:r w:rsidRPr="00A82B9A">
        <w:rPr>
          <w:sz w:val="28"/>
          <w:szCs w:val="28"/>
        </w:rPr>
        <w:t>Григорьевского</w:t>
      </w:r>
      <w:r>
        <w:rPr>
          <w:sz w:val="28"/>
          <w:szCs w:val="28"/>
        </w:rPr>
        <w:t xml:space="preserve"> сельского</w:t>
      </w:r>
      <w:r>
        <w:rPr>
          <w:color w:val="000000"/>
          <w:spacing w:val="2"/>
          <w:sz w:val="28"/>
          <w:szCs w:val="28"/>
        </w:rPr>
        <w:t xml:space="preserve"> поселения.</w:t>
      </w:r>
    </w:p>
    <w:p w:rsidR="00012D2E" w:rsidRDefault="00012D2E" w:rsidP="00012D2E">
      <w:pPr>
        <w:pStyle w:val="formattext"/>
        <w:shd w:val="clear" w:color="auto" w:fill="FFFFFF"/>
        <w:spacing w:before="0" w:after="0"/>
        <w:ind w:firstLine="851"/>
        <w:jc w:val="both"/>
        <w:rPr>
          <w:color w:val="000000"/>
          <w:spacing w:val="2"/>
          <w:sz w:val="28"/>
          <w:szCs w:val="28"/>
        </w:rPr>
      </w:pPr>
      <w:r>
        <w:rPr>
          <w:color w:val="000000"/>
          <w:spacing w:val="2"/>
          <w:sz w:val="28"/>
          <w:szCs w:val="28"/>
        </w:rPr>
        <w:t>Администрация  осуществляет мониторинг ситуации и анализ эффективности выполняемой работы.</w:t>
      </w:r>
    </w:p>
    <w:p w:rsidR="00012D2E" w:rsidRDefault="00012D2E" w:rsidP="00012D2E">
      <w:pPr>
        <w:pStyle w:val="formattext"/>
        <w:shd w:val="clear" w:color="auto" w:fill="FFFFFF"/>
        <w:spacing w:before="0" w:after="0"/>
        <w:ind w:firstLine="851"/>
        <w:jc w:val="both"/>
        <w:rPr>
          <w:sz w:val="28"/>
          <w:szCs w:val="28"/>
        </w:rPr>
      </w:pPr>
      <w:r>
        <w:rPr>
          <w:color w:val="000000"/>
          <w:spacing w:val="2"/>
          <w:sz w:val="28"/>
          <w:szCs w:val="28"/>
        </w:rPr>
        <w:t xml:space="preserve">Исполнитель  администрация </w:t>
      </w:r>
      <w:r>
        <w:rPr>
          <w:sz w:val="28"/>
          <w:szCs w:val="28"/>
        </w:rPr>
        <w:t>Григорьевского сельского поселения Северского района</w:t>
      </w:r>
      <w:r>
        <w:rPr>
          <w:color w:val="000000"/>
          <w:spacing w:val="2"/>
          <w:sz w:val="28"/>
          <w:szCs w:val="28"/>
        </w:rPr>
        <w:t xml:space="preserve">  </w:t>
      </w:r>
      <w:proofErr w:type="gramStart"/>
      <w:r>
        <w:rPr>
          <w:color w:val="000000"/>
          <w:spacing w:val="2"/>
          <w:sz w:val="28"/>
          <w:szCs w:val="28"/>
        </w:rPr>
        <w:t>предоставляет отчет</w:t>
      </w:r>
      <w:proofErr w:type="gramEnd"/>
      <w:r>
        <w:rPr>
          <w:color w:val="000000"/>
          <w:spacing w:val="2"/>
          <w:sz w:val="28"/>
          <w:szCs w:val="28"/>
        </w:rPr>
        <w:t xml:space="preserve"> о выполненных мероприятиях.</w:t>
      </w:r>
    </w:p>
    <w:p w:rsidR="00012D2E" w:rsidRDefault="00012D2E" w:rsidP="00012D2E">
      <w:pPr>
        <w:pStyle w:val="formattext"/>
        <w:shd w:val="clear" w:color="auto" w:fill="FFFFFF"/>
        <w:spacing w:before="0" w:after="0"/>
        <w:ind w:firstLine="851"/>
        <w:jc w:val="both"/>
        <w:rPr>
          <w:sz w:val="28"/>
          <w:szCs w:val="28"/>
        </w:rPr>
      </w:pPr>
      <w:r>
        <w:rPr>
          <w:sz w:val="28"/>
          <w:szCs w:val="28"/>
        </w:rPr>
        <w:t>В рамках реализации муниципальной программы планируется:</w:t>
      </w:r>
    </w:p>
    <w:p w:rsidR="00012D2E" w:rsidRDefault="00012D2E" w:rsidP="00012D2E">
      <w:pPr>
        <w:pStyle w:val="ConsPlusNormal"/>
        <w:ind w:left="708" w:firstLine="143"/>
        <w:jc w:val="both"/>
        <w:rPr>
          <w:rFonts w:ascii="Times New Roman" w:hAnsi="Times New Roman" w:cs="Times New Roman"/>
          <w:sz w:val="28"/>
          <w:szCs w:val="28"/>
        </w:rPr>
      </w:pPr>
      <w:r>
        <w:rPr>
          <w:rFonts w:ascii="Times New Roman" w:hAnsi="Times New Roman" w:cs="Times New Roman"/>
          <w:sz w:val="28"/>
          <w:szCs w:val="28"/>
        </w:rPr>
        <w:t>провести ремонт дворовых территорий многоквартирных домов;</w:t>
      </w:r>
    </w:p>
    <w:p w:rsidR="00012D2E" w:rsidRDefault="00012D2E" w:rsidP="00012D2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установить  детские и спортивные площадки;</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Индикатором эффективности реализации программы следует считать:</w:t>
      </w:r>
    </w:p>
    <w:p w:rsidR="00012D2E" w:rsidRDefault="00012D2E" w:rsidP="00012D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придомовых территорий, приведенных в нормативное состояние до 51,6 процентов от общего количества дворовых </w:t>
      </w:r>
      <w:r>
        <w:rPr>
          <w:rFonts w:ascii="Times New Roman" w:hAnsi="Times New Roman" w:cs="Times New Roman"/>
          <w:sz w:val="28"/>
          <w:szCs w:val="28"/>
        </w:rPr>
        <w:lastRenderedPageBreak/>
        <w:t>территорий многоквартирных домов, нуждающихся в проведении вышеуказанных мероприятий;</w:t>
      </w:r>
    </w:p>
    <w:p w:rsidR="00012D2E" w:rsidRDefault="00012D2E" w:rsidP="00012D2E">
      <w:pPr>
        <w:pStyle w:val="ConsPlusNormal"/>
        <w:ind w:firstLine="851"/>
        <w:jc w:val="both"/>
        <w:rPr>
          <w:sz w:val="28"/>
          <w:szCs w:val="28"/>
        </w:rPr>
      </w:pPr>
      <w:r>
        <w:rPr>
          <w:rFonts w:ascii="Times New Roman" w:hAnsi="Times New Roman" w:cs="Times New Roman"/>
          <w:sz w:val="28"/>
          <w:szCs w:val="28"/>
        </w:rPr>
        <w:t xml:space="preserve">повышение социальной и экономической привлекательности </w:t>
      </w:r>
      <w:r w:rsidRPr="00A82B9A">
        <w:rPr>
          <w:rFonts w:ascii="Times New Roman" w:hAnsi="Times New Roman" w:cs="Times New Roman"/>
          <w:sz w:val="28"/>
          <w:szCs w:val="28"/>
        </w:rPr>
        <w:t>Григорьевского</w:t>
      </w:r>
      <w:r>
        <w:rPr>
          <w:rFonts w:ascii="Times New Roman" w:hAnsi="Times New Roman" w:cs="Times New Roman"/>
          <w:sz w:val="28"/>
          <w:szCs w:val="28"/>
        </w:rPr>
        <w:t xml:space="preserve"> сельского  поселения Северского района.</w:t>
      </w:r>
    </w:p>
    <w:p w:rsidR="00012D2E" w:rsidRDefault="00012D2E" w:rsidP="00012D2E">
      <w:pPr>
        <w:pStyle w:val="1"/>
        <w:numPr>
          <w:ilvl w:val="0"/>
          <w:numId w:val="0"/>
        </w:numPr>
        <w:spacing w:before="0" w:after="0"/>
        <w:ind w:left="432"/>
        <w:rPr>
          <w:rFonts w:ascii="Times New Roman" w:hAnsi="Times New Roman" w:cs="Times New Roman"/>
          <w:b w:val="0"/>
          <w:color w:val="000000"/>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12. Критерии выполнения программы</w:t>
      </w:r>
    </w:p>
    <w:p w:rsidR="00012D2E" w:rsidRDefault="00012D2E" w:rsidP="00012D2E">
      <w:pPr>
        <w:rPr>
          <w:sz w:val="28"/>
          <w:szCs w:val="28"/>
        </w:rPr>
      </w:pPr>
      <w:bookmarkStart w:id="1" w:name="sub_10051"/>
    </w:p>
    <w:p w:rsidR="00012D2E" w:rsidRDefault="00012D2E" w:rsidP="00012D2E">
      <w:pPr>
        <w:ind w:firstLine="851"/>
        <w:jc w:val="both"/>
        <w:rPr>
          <w:sz w:val="28"/>
          <w:szCs w:val="28"/>
        </w:rPr>
      </w:pPr>
      <w:r>
        <w:rPr>
          <w:sz w:val="28"/>
          <w:szCs w:val="28"/>
        </w:rPr>
        <w:t xml:space="preserve">Основными критериями выполнения </w:t>
      </w:r>
      <w:r w:rsidRPr="00A82B9A">
        <w:rPr>
          <w:sz w:val="28"/>
          <w:szCs w:val="28"/>
        </w:rPr>
        <w:t>мероприятий</w:t>
      </w:r>
      <w:r>
        <w:rPr>
          <w:sz w:val="28"/>
          <w:szCs w:val="28"/>
        </w:rPr>
        <w:t xml:space="preserve"> программы являются показатели, которые прямо или косвенно оцениваются выполнением мероприятий программы, для улучшения внешнего вида дворов и поселения в целом;</w:t>
      </w:r>
    </w:p>
    <w:bookmarkEnd w:id="1"/>
    <w:p w:rsidR="00012D2E" w:rsidRDefault="00012D2E" w:rsidP="00012D2E">
      <w:pPr>
        <w:ind w:firstLine="851"/>
        <w:jc w:val="both"/>
        <w:rPr>
          <w:sz w:val="28"/>
          <w:szCs w:val="28"/>
        </w:rPr>
      </w:pPr>
      <w:r>
        <w:rPr>
          <w:sz w:val="28"/>
          <w:szCs w:val="28"/>
        </w:rPr>
        <w:t>-в части улучшения внешнего вида дворов;</w:t>
      </w:r>
    </w:p>
    <w:p w:rsidR="00012D2E" w:rsidRDefault="00012D2E" w:rsidP="00012D2E">
      <w:pPr>
        <w:ind w:firstLine="851"/>
        <w:jc w:val="both"/>
        <w:rPr>
          <w:sz w:val="28"/>
          <w:szCs w:val="28"/>
        </w:rPr>
      </w:pPr>
      <w:r>
        <w:rPr>
          <w:sz w:val="28"/>
          <w:szCs w:val="28"/>
        </w:rPr>
        <w:t>-ремонт дворовых проездов, установка скамеек;</w:t>
      </w:r>
    </w:p>
    <w:p w:rsidR="00012D2E" w:rsidRDefault="00012D2E" w:rsidP="00012D2E">
      <w:pPr>
        <w:ind w:firstLine="851"/>
        <w:jc w:val="both"/>
        <w:rPr>
          <w:sz w:val="28"/>
          <w:szCs w:val="28"/>
        </w:rPr>
      </w:pPr>
      <w:r>
        <w:rPr>
          <w:sz w:val="28"/>
          <w:szCs w:val="28"/>
        </w:rPr>
        <w:t>- обустройство элементами детских игровых и спортивных площадок;</w:t>
      </w:r>
    </w:p>
    <w:p w:rsidR="00012D2E" w:rsidRDefault="00012D2E" w:rsidP="00012D2E">
      <w:pPr>
        <w:ind w:firstLine="851"/>
        <w:jc w:val="both"/>
        <w:rPr>
          <w:sz w:val="28"/>
          <w:szCs w:val="28"/>
        </w:rPr>
      </w:pPr>
      <w:r>
        <w:rPr>
          <w:sz w:val="28"/>
          <w:szCs w:val="28"/>
        </w:rPr>
        <w:t xml:space="preserve">-элементов благоустройства (установка скамеек, урн). </w:t>
      </w:r>
    </w:p>
    <w:p w:rsidR="00012D2E" w:rsidRDefault="00012D2E" w:rsidP="00012D2E">
      <w:pPr>
        <w:ind w:firstLine="851"/>
        <w:jc w:val="both"/>
        <w:rPr>
          <w:sz w:val="28"/>
          <w:szCs w:val="28"/>
        </w:rPr>
      </w:pPr>
    </w:p>
    <w:p w:rsidR="00012D2E" w:rsidRDefault="00012D2E" w:rsidP="00012D2E">
      <w:pPr>
        <w:pStyle w:val="1"/>
        <w:spacing w:before="0" w:after="0"/>
        <w:rPr>
          <w:sz w:val="28"/>
          <w:szCs w:val="28"/>
        </w:rPr>
      </w:pPr>
      <w:r>
        <w:rPr>
          <w:rFonts w:ascii="Times New Roman" w:hAnsi="Times New Roman" w:cs="Times New Roman"/>
          <w:b w:val="0"/>
          <w:color w:val="000000"/>
          <w:sz w:val="28"/>
          <w:szCs w:val="28"/>
        </w:rPr>
        <w:t>13. Механизм реализации программы</w:t>
      </w:r>
    </w:p>
    <w:p w:rsidR="00012D2E" w:rsidRDefault="00012D2E" w:rsidP="00012D2E">
      <w:pPr>
        <w:rPr>
          <w:sz w:val="28"/>
          <w:szCs w:val="28"/>
        </w:rPr>
      </w:pPr>
    </w:p>
    <w:p w:rsidR="00012D2E" w:rsidRDefault="00012D2E" w:rsidP="00012D2E">
      <w:pPr>
        <w:ind w:firstLine="851"/>
        <w:jc w:val="both"/>
        <w:rPr>
          <w:sz w:val="28"/>
          <w:szCs w:val="28"/>
        </w:rPr>
      </w:pPr>
      <w:r>
        <w:rPr>
          <w:sz w:val="28"/>
          <w:szCs w:val="28"/>
        </w:rPr>
        <w:t xml:space="preserve">Текущее управление реализацией программы осуществляется заказчиком программы – администрацией </w:t>
      </w:r>
      <w:r w:rsidRPr="00A82B9A">
        <w:rPr>
          <w:sz w:val="28"/>
          <w:szCs w:val="28"/>
        </w:rPr>
        <w:t>Григорьевского</w:t>
      </w:r>
      <w:r>
        <w:rPr>
          <w:sz w:val="28"/>
          <w:szCs w:val="28"/>
        </w:rPr>
        <w:t xml:space="preserve"> сельского поселения Северского района в лице финансовой службы администрации </w:t>
      </w:r>
      <w:r w:rsidRPr="00A82B9A">
        <w:rPr>
          <w:sz w:val="28"/>
          <w:szCs w:val="28"/>
        </w:rPr>
        <w:t>Григорьевского</w:t>
      </w:r>
      <w:r>
        <w:rPr>
          <w:sz w:val="28"/>
          <w:szCs w:val="28"/>
        </w:rPr>
        <w:t xml:space="preserve"> сельского поселения Северского района, которая выполняет следующие функции:</w:t>
      </w:r>
    </w:p>
    <w:p w:rsidR="00012D2E" w:rsidRDefault="00012D2E" w:rsidP="00012D2E">
      <w:pPr>
        <w:ind w:firstLine="851"/>
        <w:jc w:val="both"/>
        <w:rPr>
          <w:sz w:val="28"/>
          <w:szCs w:val="28"/>
        </w:rPr>
      </w:pPr>
      <w:r>
        <w:rPr>
          <w:sz w:val="28"/>
          <w:szCs w:val="28"/>
        </w:rPr>
        <w:t>разрабатывает в пределах своих полномочий проекты нормативных правовых актов, необходимых для реализации программы;</w:t>
      </w:r>
    </w:p>
    <w:p w:rsidR="00012D2E" w:rsidRDefault="00012D2E" w:rsidP="00012D2E">
      <w:pPr>
        <w:ind w:firstLine="851"/>
        <w:jc w:val="both"/>
        <w:rPr>
          <w:sz w:val="28"/>
          <w:szCs w:val="28"/>
        </w:rPr>
      </w:pPr>
      <w:r>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 мероприятий, а также механизм реализации программы;</w:t>
      </w:r>
    </w:p>
    <w:p w:rsidR="00012D2E" w:rsidRDefault="00012D2E" w:rsidP="00012D2E">
      <w:pPr>
        <w:ind w:firstLine="851"/>
        <w:jc w:val="both"/>
        <w:rPr>
          <w:sz w:val="28"/>
          <w:szCs w:val="28"/>
        </w:rPr>
      </w:pPr>
      <w:r>
        <w:rPr>
          <w:sz w:val="28"/>
          <w:szCs w:val="28"/>
        </w:rPr>
        <w:t>анализирует реализацию программы и обобщает информацию о выполнении запланированных мероприятий программы.</w:t>
      </w:r>
    </w:p>
    <w:p w:rsidR="00012D2E" w:rsidRDefault="00012D2E" w:rsidP="00012D2E">
      <w:pPr>
        <w:ind w:firstLine="851"/>
        <w:jc w:val="both"/>
        <w:rPr>
          <w:sz w:val="28"/>
          <w:szCs w:val="28"/>
        </w:rPr>
      </w:pPr>
      <w:r>
        <w:rPr>
          <w:sz w:val="28"/>
          <w:szCs w:val="28"/>
        </w:rPr>
        <w:t xml:space="preserve">Финансирование программы осуществляется за счет средств федерального, краевого и местного бюджетов в соответствии с решением Совета </w:t>
      </w:r>
      <w:r w:rsidRPr="00A82B9A">
        <w:rPr>
          <w:sz w:val="28"/>
          <w:szCs w:val="28"/>
        </w:rPr>
        <w:t>Григорьевского</w:t>
      </w:r>
      <w:r>
        <w:rPr>
          <w:sz w:val="28"/>
          <w:szCs w:val="28"/>
        </w:rPr>
        <w:t xml:space="preserve"> сельского поселения Северского района о бюджете на очередной финансовый год.</w:t>
      </w:r>
    </w:p>
    <w:p w:rsidR="00012D2E" w:rsidRDefault="00012D2E" w:rsidP="00012D2E">
      <w:pPr>
        <w:ind w:firstLine="851"/>
        <w:jc w:val="both"/>
        <w:rPr>
          <w:sz w:val="28"/>
          <w:szCs w:val="28"/>
        </w:rPr>
      </w:pPr>
      <w:r>
        <w:rPr>
          <w:sz w:val="28"/>
          <w:szCs w:val="28"/>
        </w:rPr>
        <w:t xml:space="preserve">Общее руководство и координацию исполнения программы осуществляет  глава администрации </w:t>
      </w:r>
      <w:r w:rsidRPr="00A82B9A">
        <w:rPr>
          <w:sz w:val="28"/>
          <w:szCs w:val="28"/>
        </w:rPr>
        <w:t>Григорьевского</w:t>
      </w:r>
      <w:r>
        <w:rPr>
          <w:sz w:val="28"/>
          <w:szCs w:val="28"/>
        </w:rPr>
        <w:t xml:space="preserve"> сельского поселения Северского района.</w:t>
      </w: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012D2E">
      <w:pPr>
        <w:jc w:val="both"/>
        <w:rPr>
          <w:sz w:val="28"/>
          <w:szCs w:val="28"/>
        </w:rPr>
      </w:pPr>
    </w:p>
    <w:p w:rsidR="00012D2E" w:rsidRDefault="00012D2E" w:rsidP="00A5796F">
      <w:pPr>
        <w:rPr>
          <w:sz w:val="28"/>
          <w:szCs w:val="28"/>
        </w:rPr>
      </w:pPr>
      <w:r>
        <w:rPr>
          <w:sz w:val="28"/>
          <w:szCs w:val="28"/>
        </w:rPr>
        <w:t>Заместитель главы</w:t>
      </w:r>
    </w:p>
    <w:p w:rsidR="00012D2E" w:rsidRDefault="00012D2E" w:rsidP="00A5796F">
      <w:pPr>
        <w:rPr>
          <w:sz w:val="28"/>
          <w:szCs w:val="28"/>
        </w:rPr>
      </w:pPr>
      <w:r w:rsidRPr="00A82B9A">
        <w:rPr>
          <w:sz w:val="28"/>
          <w:szCs w:val="28"/>
        </w:rPr>
        <w:t>Григорьевского</w:t>
      </w:r>
      <w:r>
        <w:rPr>
          <w:sz w:val="28"/>
          <w:szCs w:val="28"/>
        </w:rPr>
        <w:t xml:space="preserve"> сельского поселения</w:t>
      </w:r>
    </w:p>
    <w:p w:rsidR="00012D2E" w:rsidRDefault="00012D2E" w:rsidP="00A5796F">
      <w:pPr>
        <w:rPr>
          <w:sz w:val="28"/>
          <w:szCs w:val="28"/>
        </w:rPr>
      </w:pPr>
      <w:r>
        <w:rPr>
          <w:sz w:val="28"/>
          <w:szCs w:val="28"/>
        </w:rPr>
        <w:t xml:space="preserve">Северского района                                                                       </w:t>
      </w:r>
      <w:r w:rsidR="00A5796F">
        <w:rPr>
          <w:sz w:val="28"/>
          <w:szCs w:val="28"/>
        </w:rPr>
        <w:t xml:space="preserve">  </w:t>
      </w:r>
      <w:r>
        <w:rPr>
          <w:sz w:val="28"/>
          <w:szCs w:val="28"/>
        </w:rPr>
        <w:t xml:space="preserve"> С.В. </w:t>
      </w:r>
      <w:proofErr w:type="spellStart"/>
      <w:r>
        <w:rPr>
          <w:sz w:val="28"/>
          <w:szCs w:val="28"/>
        </w:rPr>
        <w:t>Мирченко</w:t>
      </w:r>
      <w:proofErr w:type="spellEnd"/>
    </w:p>
    <w:p w:rsidR="00012D2E" w:rsidRDefault="00012D2E" w:rsidP="00012D2E">
      <w:pPr>
        <w:widowControl w:val="0"/>
        <w:autoSpaceDE w:val="0"/>
        <w:ind w:left="4678" w:firstLine="6"/>
        <w:rPr>
          <w:sz w:val="28"/>
          <w:szCs w:val="28"/>
        </w:rPr>
      </w:pPr>
      <w:r>
        <w:br w:type="page"/>
      </w:r>
      <w:r>
        <w:rPr>
          <w:sz w:val="28"/>
          <w:szCs w:val="28"/>
        </w:rPr>
        <w:lastRenderedPageBreak/>
        <w:t>Приложение № 1</w:t>
      </w:r>
    </w:p>
    <w:p w:rsidR="00012D2E" w:rsidRDefault="00012D2E" w:rsidP="00012D2E">
      <w:pPr>
        <w:widowControl w:val="0"/>
        <w:autoSpaceDE w:val="0"/>
        <w:ind w:left="4678"/>
        <w:rPr>
          <w:sz w:val="28"/>
          <w:szCs w:val="28"/>
        </w:rPr>
      </w:pPr>
      <w:r>
        <w:rPr>
          <w:sz w:val="28"/>
          <w:szCs w:val="28"/>
        </w:rPr>
        <w:t xml:space="preserve">к муниципальной программе </w:t>
      </w:r>
    </w:p>
    <w:p w:rsidR="00012D2E" w:rsidRDefault="00012D2E" w:rsidP="00012D2E">
      <w:pPr>
        <w:widowControl w:val="0"/>
        <w:autoSpaceDE w:val="0"/>
        <w:ind w:left="4678"/>
        <w:rPr>
          <w:sz w:val="28"/>
          <w:szCs w:val="28"/>
        </w:rPr>
      </w:pPr>
      <w:r>
        <w:rPr>
          <w:sz w:val="28"/>
          <w:szCs w:val="28"/>
        </w:rPr>
        <w:t xml:space="preserve"> «Формирование </w:t>
      </w:r>
      <w:proofErr w:type="gramStart"/>
      <w:r>
        <w:rPr>
          <w:sz w:val="28"/>
          <w:szCs w:val="28"/>
        </w:rPr>
        <w:t>современной</w:t>
      </w:r>
      <w:proofErr w:type="gramEnd"/>
      <w:r>
        <w:rPr>
          <w:sz w:val="28"/>
          <w:szCs w:val="28"/>
        </w:rPr>
        <w:t xml:space="preserve"> городской </w:t>
      </w:r>
    </w:p>
    <w:p w:rsidR="00012D2E" w:rsidRDefault="00012D2E" w:rsidP="00012D2E">
      <w:pPr>
        <w:widowControl w:val="0"/>
        <w:autoSpaceDE w:val="0"/>
        <w:ind w:left="4678"/>
        <w:rPr>
          <w:sz w:val="28"/>
          <w:szCs w:val="28"/>
        </w:rPr>
      </w:pPr>
      <w:r>
        <w:rPr>
          <w:sz w:val="28"/>
          <w:szCs w:val="28"/>
        </w:rPr>
        <w:t xml:space="preserve">среды </w:t>
      </w:r>
      <w:r>
        <w:rPr>
          <w:bCs/>
          <w:sz w:val="28"/>
          <w:szCs w:val="28"/>
        </w:rPr>
        <w:t>Григорьевского сельского поселения Северского района</w:t>
      </w:r>
      <w:r>
        <w:rPr>
          <w:sz w:val="28"/>
          <w:szCs w:val="28"/>
        </w:rPr>
        <w:t xml:space="preserve">» </w:t>
      </w:r>
    </w:p>
    <w:p w:rsidR="00012D2E" w:rsidRDefault="00012D2E" w:rsidP="00012D2E">
      <w:pPr>
        <w:widowControl w:val="0"/>
        <w:autoSpaceDE w:val="0"/>
        <w:ind w:left="4678"/>
        <w:rPr>
          <w:sz w:val="28"/>
          <w:szCs w:val="28"/>
        </w:rPr>
      </w:pPr>
      <w:r>
        <w:rPr>
          <w:sz w:val="28"/>
          <w:szCs w:val="28"/>
        </w:rPr>
        <w:t>на 2018-2022 годы</w:t>
      </w:r>
    </w:p>
    <w:p w:rsidR="00012D2E" w:rsidRDefault="00012D2E" w:rsidP="00012D2E">
      <w:pPr>
        <w:widowControl w:val="0"/>
        <w:autoSpaceDE w:val="0"/>
        <w:jc w:val="center"/>
        <w:rPr>
          <w:sz w:val="28"/>
          <w:szCs w:val="28"/>
        </w:rPr>
      </w:pPr>
    </w:p>
    <w:p w:rsidR="00012D2E" w:rsidRDefault="00012D2E" w:rsidP="00012D2E">
      <w:pPr>
        <w:widowControl w:val="0"/>
        <w:autoSpaceDE w:val="0"/>
        <w:jc w:val="right"/>
        <w:rPr>
          <w:sz w:val="28"/>
          <w:szCs w:val="28"/>
        </w:rPr>
      </w:pPr>
    </w:p>
    <w:p w:rsidR="00012D2E" w:rsidRPr="006733D4" w:rsidRDefault="00012D2E" w:rsidP="00012D2E">
      <w:pPr>
        <w:widowControl w:val="0"/>
        <w:autoSpaceDE w:val="0"/>
        <w:jc w:val="center"/>
        <w:rPr>
          <w:b/>
          <w:sz w:val="28"/>
          <w:szCs w:val="28"/>
        </w:rPr>
      </w:pPr>
      <w:r>
        <w:rPr>
          <w:b/>
          <w:sz w:val="28"/>
          <w:szCs w:val="28"/>
        </w:rPr>
        <w:t xml:space="preserve">Визуализированный перечень образцов элементов благоустройства, рекомендуемый к размещению на дворовых территориях и общественных территориях </w:t>
      </w:r>
      <w:r w:rsidRPr="00FF6052">
        <w:rPr>
          <w:b/>
          <w:bCs/>
          <w:sz w:val="28"/>
          <w:szCs w:val="28"/>
        </w:rPr>
        <w:t>Григорьевского сельского поселения Северского района</w:t>
      </w:r>
    </w:p>
    <w:p w:rsidR="00012D2E" w:rsidRPr="006733D4" w:rsidRDefault="00012D2E" w:rsidP="00012D2E">
      <w:pPr>
        <w:widowControl w:val="0"/>
        <w:autoSpaceDE w:val="0"/>
        <w:jc w:val="center"/>
        <w:rPr>
          <w:b/>
          <w:sz w:val="28"/>
          <w:szCs w:val="28"/>
        </w:rPr>
      </w:pPr>
    </w:p>
    <w:p w:rsidR="00012D2E" w:rsidRDefault="00012D2E" w:rsidP="00012D2E">
      <w:pPr>
        <w:widowControl w:val="0"/>
        <w:autoSpaceDE w:val="0"/>
        <w:jc w:val="center"/>
        <w:rPr>
          <w:rFonts w:eastAsia="TimesNewRomanPSMT"/>
          <w:sz w:val="28"/>
          <w:szCs w:val="28"/>
        </w:rPr>
      </w:pPr>
      <w:r>
        <w:rPr>
          <w:rFonts w:eastAsia="TimesNewRomanPSMT"/>
          <w:sz w:val="28"/>
          <w:szCs w:val="28"/>
        </w:rPr>
        <w:t xml:space="preserve">Скамьи для размещения на </w:t>
      </w:r>
      <w:proofErr w:type="spellStart"/>
      <w:r>
        <w:rPr>
          <w:rFonts w:eastAsia="TimesNewRomanPSMT"/>
          <w:sz w:val="28"/>
          <w:szCs w:val="28"/>
        </w:rPr>
        <w:t>внутридворовых</w:t>
      </w:r>
      <w:proofErr w:type="spellEnd"/>
      <w:r>
        <w:rPr>
          <w:rFonts w:eastAsia="TimesNewRomanPSMT"/>
          <w:sz w:val="28"/>
          <w:szCs w:val="28"/>
        </w:rPr>
        <w:t xml:space="preserve"> территориях</w:t>
      </w:r>
    </w:p>
    <w:p w:rsidR="00012D2E" w:rsidRDefault="00012D2E" w:rsidP="00012D2E">
      <w:pPr>
        <w:pStyle w:val="af3"/>
        <w:rPr>
          <w:sz w:val="18"/>
          <w:szCs w:val="18"/>
        </w:rPr>
      </w:pPr>
    </w:p>
    <w:p w:rsidR="00012D2E" w:rsidRPr="00B95E3E" w:rsidRDefault="00012D2E" w:rsidP="00012D2E">
      <w:pPr>
        <w:pStyle w:val="af3"/>
        <w:rPr>
          <w:rFonts w:ascii="Times New Roman" w:hAnsi="Times New Roman"/>
          <w:color w:val="454545"/>
          <w:sz w:val="18"/>
          <w:szCs w:val="18"/>
        </w:rPr>
      </w:pPr>
    </w:p>
    <w:p w:rsidR="00012D2E" w:rsidRDefault="00012D2E" w:rsidP="00012D2E">
      <w:r>
        <w:rPr>
          <w:noProof/>
          <w:lang w:eastAsia="ru-RU"/>
        </w:rPr>
        <w:drawing>
          <wp:inline distT="0" distB="0" distL="0" distR="0">
            <wp:extent cx="2646045" cy="2646045"/>
            <wp:effectExtent l="19050" t="0" r="1905" b="0"/>
            <wp:docPr id="1" name="Рисунок 1" descr="9dfcb7ffbb6b3dc33e26b1108899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dfcb7ffbb6b3dc33e26b11088994595"/>
                    <pic:cNvPicPr>
                      <a:picLocks noChangeAspect="1" noChangeArrowheads="1"/>
                    </pic:cNvPicPr>
                  </pic:nvPicPr>
                  <pic:blipFill>
                    <a:blip r:embed="rId10" cstate="print"/>
                    <a:srcRect/>
                    <a:stretch>
                      <a:fillRect/>
                    </a:stretch>
                  </pic:blipFill>
                  <pic:spPr bwMode="auto">
                    <a:xfrm>
                      <a:off x="0" y="0"/>
                      <a:ext cx="2646045" cy="2646045"/>
                    </a:xfrm>
                    <a:prstGeom prst="rect">
                      <a:avLst/>
                    </a:prstGeom>
                    <a:noFill/>
                    <a:ln w="9525">
                      <a:noFill/>
                      <a:miter lim="800000"/>
                      <a:headEnd/>
                      <a:tailEnd/>
                    </a:ln>
                  </pic:spPr>
                </pic:pic>
              </a:graphicData>
            </a:graphic>
          </wp:inline>
        </w:drawing>
      </w:r>
      <w:r>
        <w:rPr>
          <w:noProof/>
          <w:lang w:eastAsia="ru-RU"/>
        </w:rPr>
        <w:drawing>
          <wp:inline distT="0" distB="0" distL="0" distR="0">
            <wp:extent cx="2687955" cy="2687955"/>
            <wp:effectExtent l="19050" t="0" r="0" b="0"/>
            <wp:docPr id="2" name="Рисунок 2" descr="80d509a21da6b5349810baa9f0dc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d509a21da6b5349810baa9f0dc8284"/>
                    <pic:cNvPicPr>
                      <a:picLocks noChangeAspect="1" noChangeArrowheads="1"/>
                    </pic:cNvPicPr>
                  </pic:nvPicPr>
                  <pic:blipFill>
                    <a:blip r:embed="rId11" cstate="print"/>
                    <a:srcRect/>
                    <a:stretch>
                      <a:fillRect/>
                    </a:stretch>
                  </pic:blipFill>
                  <pic:spPr bwMode="auto">
                    <a:xfrm>
                      <a:off x="0" y="0"/>
                      <a:ext cx="2687955" cy="2687955"/>
                    </a:xfrm>
                    <a:prstGeom prst="rect">
                      <a:avLst/>
                    </a:prstGeom>
                    <a:noFill/>
                    <a:ln w="9525">
                      <a:noFill/>
                      <a:miter lim="800000"/>
                      <a:headEnd/>
                      <a:tailEnd/>
                    </a:ln>
                  </pic:spPr>
                </pic:pic>
              </a:graphicData>
            </a:graphic>
          </wp:inline>
        </w:drawing>
      </w:r>
    </w:p>
    <w:p w:rsidR="00012D2E" w:rsidRDefault="00012D2E" w:rsidP="00012D2E"/>
    <w:p w:rsidR="00012D2E" w:rsidRDefault="00DC62B8" w:rsidP="00012D2E">
      <w:pPr>
        <w:widowControl w:val="0"/>
        <w:autoSpaceDE w:val="0"/>
        <w:jc w:val="center"/>
        <w:rPr>
          <w:rFonts w:eastAsia="TimesNewRomanPSMT"/>
          <w:sz w:val="28"/>
          <w:szCs w:val="28"/>
        </w:rPr>
      </w:pPr>
      <w:r>
        <w:rPr>
          <w:rFonts w:eastAsia="TimesNewRomanPSMT"/>
          <w:noProof/>
          <w:sz w:val="28"/>
          <w:szCs w:val="28"/>
          <w:lang w:eastAsia="ru-RU"/>
        </w:rPr>
        <w:pict>
          <v:rect id="_x0000_s1031" style="position:absolute;left:0;text-align:left;margin-left:69.7pt;margin-top:292.4pt;width:346.65pt;height:7.15pt;z-index:251665408" strokecolor="white"/>
        </w:pict>
      </w:r>
      <w:r w:rsidR="00012D2E">
        <w:rPr>
          <w:rFonts w:eastAsia="TimesNewRomanPSMT"/>
          <w:sz w:val="28"/>
          <w:szCs w:val="28"/>
        </w:rPr>
        <w:t xml:space="preserve">Урны  и ограждения для размещения на </w:t>
      </w:r>
      <w:proofErr w:type="spellStart"/>
      <w:r w:rsidR="00012D2E">
        <w:rPr>
          <w:rFonts w:eastAsia="TimesNewRomanPSMT"/>
          <w:sz w:val="28"/>
          <w:szCs w:val="28"/>
        </w:rPr>
        <w:t>внутридворовых</w:t>
      </w:r>
      <w:proofErr w:type="spellEnd"/>
      <w:r w:rsidR="00012D2E">
        <w:rPr>
          <w:rFonts w:eastAsia="TimesNewRomanPSMT"/>
          <w:sz w:val="28"/>
          <w:szCs w:val="28"/>
        </w:rPr>
        <w:t xml:space="preserve"> территориях</w:t>
      </w:r>
    </w:p>
    <w:p w:rsidR="00012D2E" w:rsidRPr="002F1E1E" w:rsidRDefault="00012D2E" w:rsidP="00012D2E">
      <w:pPr>
        <w:pStyle w:val="af3"/>
        <w:rPr>
          <w:sz w:val="18"/>
          <w:szCs w:val="18"/>
        </w:rPr>
      </w:pPr>
    </w:p>
    <w:p w:rsidR="00012D2E" w:rsidRDefault="00012D2E" w:rsidP="00012D2E">
      <w:pPr>
        <w:widowControl w:val="0"/>
        <w:autoSpaceDE w:val="0"/>
        <w:jc w:val="both"/>
        <w:rPr>
          <w:rFonts w:eastAsia="TimesNewRomanPSMT"/>
          <w:sz w:val="28"/>
          <w:szCs w:val="28"/>
        </w:rPr>
      </w:pPr>
      <w:r>
        <w:rPr>
          <w:rFonts w:eastAsia="TimesNewRomanPSMT"/>
          <w:noProof/>
          <w:sz w:val="28"/>
          <w:szCs w:val="28"/>
          <w:lang w:eastAsia="ru-RU"/>
        </w:rPr>
        <w:drawing>
          <wp:inline distT="0" distB="0" distL="0" distR="0">
            <wp:extent cx="2369185" cy="2369185"/>
            <wp:effectExtent l="19050" t="0" r="0" b="0"/>
            <wp:docPr id="3" name="Рисунок 3" descr="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6"/>
                    <pic:cNvPicPr>
                      <a:picLocks noChangeAspect="1" noChangeArrowheads="1"/>
                    </pic:cNvPicPr>
                  </pic:nvPicPr>
                  <pic:blipFill>
                    <a:blip r:embed="rId12" cstate="print"/>
                    <a:srcRect/>
                    <a:stretch>
                      <a:fillRect/>
                    </a:stretch>
                  </pic:blipFill>
                  <pic:spPr bwMode="auto">
                    <a:xfrm>
                      <a:off x="0" y="0"/>
                      <a:ext cx="2369185" cy="2369185"/>
                    </a:xfrm>
                    <a:prstGeom prst="rect">
                      <a:avLst/>
                    </a:prstGeom>
                    <a:noFill/>
                    <a:ln w="9525">
                      <a:noFill/>
                      <a:miter lim="800000"/>
                      <a:headEnd/>
                      <a:tailEnd/>
                    </a:ln>
                  </pic:spPr>
                </pic:pic>
              </a:graphicData>
            </a:graphic>
          </wp:inline>
        </w:drawing>
      </w:r>
      <w:r>
        <w:rPr>
          <w:rFonts w:eastAsia="TimesNewRomanPSMT"/>
          <w:noProof/>
          <w:sz w:val="28"/>
          <w:szCs w:val="28"/>
          <w:lang w:eastAsia="ru-RU"/>
        </w:rPr>
        <w:drawing>
          <wp:inline distT="0" distB="0" distL="0" distR="0">
            <wp:extent cx="2438400" cy="2438400"/>
            <wp:effectExtent l="19050" t="0" r="0" b="0"/>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DC62B8" w:rsidP="00012D2E">
      <w:pPr>
        <w:widowControl w:val="0"/>
        <w:autoSpaceDE w:val="0"/>
        <w:rPr>
          <w:rFonts w:eastAsia="TimesNewRomanPSMT"/>
          <w:sz w:val="28"/>
          <w:szCs w:val="28"/>
        </w:rPr>
      </w:pPr>
      <w:r w:rsidRPr="00DC62B8">
        <w:rPr>
          <w:noProof/>
          <w:lang w:eastAsia="ru-RU"/>
        </w:rPr>
        <w:pict>
          <v:rect id="_x0000_s1030" style="position:absolute;margin-left:339.45pt;margin-top:569.8pt;width:147.75pt;height:58.5pt;z-index:251664384" strokecolor="white"/>
        </w:pict>
      </w:r>
      <w:r w:rsidRPr="00DC62B8">
        <w:rPr>
          <w:noProof/>
          <w:lang w:eastAsia="ru-RU"/>
        </w:rPr>
        <w:pict>
          <v:rect id="_x0000_s1028" style="position:absolute;margin-left:289.95pt;margin-top:7.7pt;width:182.25pt;height:63pt;z-index:251662336" strokecolor="white"/>
        </w:pict>
      </w:r>
      <w:r w:rsidRPr="00DC62B8">
        <w:rPr>
          <w:noProof/>
          <w:lang w:eastAsia="ru-RU"/>
        </w:rPr>
        <w:pict>
          <v:rect id="_x0000_s1027" style="position:absolute;margin-left:349.95pt;margin-top:562.7pt;width:54.75pt;height:12.75pt;z-index:251661312" strokecolor="white"/>
        </w:pict>
      </w:r>
      <w:r w:rsidRPr="00DC62B8">
        <w:rPr>
          <w:noProof/>
          <w:lang w:eastAsia="ru-RU"/>
        </w:rPr>
        <w:pict>
          <v:rect id="_x0000_s1029" style="position:absolute;margin-left:160.95pt;margin-top:206.8pt;width:159.75pt;height:15.75pt;z-index:251663360" strokecolor="white"/>
        </w:pict>
      </w:r>
      <w:r w:rsidRPr="00DC62B8">
        <w:rPr>
          <w:noProof/>
          <w:lang w:eastAsia="ru-RU"/>
        </w:rPr>
        <w:pict>
          <v:rect id="_x0000_s1026" style="position:absolute;margin-left:320.7pt;margin-top:341.05pt;width:54.75pt;height:12.75pt;z-index:251660288" strokecolor="white"/>
        </w:pict>
      </w:r>
    </w:p>
    <w:p w:rsidR="00012D2E" w:rsidRDefault="00012D2E" w:rsidP="00012D2E">
      <w:pPr>
        <w:widowControl w:val="0"/>
        <w:autoSpaceDE w:val="0"/>
        <w:jc w:val="both"/>
        <w:rPr>
          <w:rFonts w:eastAsia="TimesNewRomanPSMT"/>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r w:rsidRPr="000523E3">
        <w:rPr>
          <w:rFonts w:ascii="Times New Roman" w:eastAsia="TimesNewRomanPSMT" w:hAnsi="Times New Roman"/>
          <w:sz w:val="28"/>
          <w:szCs w:val="28"/>
        </w:rPr>
        <w:t xml:space="preserve">Детское игровое </w:t>
      </w:r>
      <w:r>
        <w:rPr>
          <w:rFonts w:ascii="Times New Roman" w:eastAsia="TimesNewRomanPSMT" w:hAnsi="Times New Roman"/>
          <w:sz w:val="28"/>
          <w:szCs w:val="28"/>
        </w:rPr>
        <w:t xml:space="preserve">и спортивное </w:t>
      </w:r>
      <w:r w:rsidRPr="000523E3">
        <w:rPr>
          <w:rFonts w:ascii="Times New Roman" w:eastAsia="TimesNewRomanPSMT" w:hAnsi="Times New Roman"/>
          <w:sz w:val="28"/>
          <w:szCs w:val="28"/>
        </w:rPr>
        <w:t xml:space="preserve">оборудование для размещения </w:t>
      </w:r>
    </w:p>
    <w:p w:rsidR="00012D2E" w:rsidRPr="000523E3" w:rsidRDefault="00012D2E" w:rsidP="00012D2E">
      <w:pPr>
        <w:pStyle w:val="af3"/>
        <w:jc w:val="center"/>
        <w:rPr>
          <w:rFonts w:ascii="Times New Roman" w:eastAsia="TimesNewRomanPSMT" w:hAnsi="Times New Roman"/>
          <w:sz w:val="28"/>
          <w:szCs w:val="28"/>
        </w:rPr>
      </w:pPr>
      <w:r w:rsidRPr="000523E3">
        <w:rPr>
          <w:rFonts w:ascii="Times New Roman" w:eastAsia="TimesNewRomanPSMT" w:hAnsi="Times New Roman"/>
          <w:sz w:val="28"/>
          <w:szCs w:val="28"/>
        </w:rPr>
        <w:t xml:space="preserve">на </w:t>
      </w:r>
      <w:proofErr w:type="spellStart"/>
      <w:r>
        <w:rPr>
          <w:rFonts w:ascii="Times New Roman" w:eastAsia="TimesNewRomanPSMT" w:hAnsi="Times New Roman"/>
          <w:sz w:val="28"/>
          <w:szCs w:val="28"/>
        </w:rPr>
        <w:t>внутридворовых</w:t>
      </w:r>
      <w:proofErr w:type="spellEnd"/>
      <w:r w:rsidRPr="000523E3">
        <w:rPr>
          <w:rFonts w:ascii="Times New Roman" w:eastAsia="TimesNewRomanPSMT" w:hAnsi="Times New Roman"/>
          <w:sz w:val="28"/>
          <w:szCs w:val="28"/>
        </w:rPr>
        <w:t xml:space="preserve"> территориях</w:t>
      </w:r>
    </w:p>
    <w:p w:rsidR="00012D2E" w:rsidRDefault="00012D2E" w:rsidP="00012D2E">
      <w:pPr>
        <w:rPr>
          <w:sz w:val="28"/>
          <w:szCs w:val="28"/>
        </w:rPr>
      </w:pPr>
      <w:r>
        <w:rPr>
          <w:noProof/>
          <w:sz w:val="28"/>
          <w:szCs w:val="28"/>
          <w:lang w:eastAsia="ru-RU"/>
        </w:rPr>
        <w:drawing>
          <wp:inline distT="0" distB="0" distL="0" distR="0">
            <wp:extent cx="2147570" cy="2174875"/>
            <wp:effectExtent l="19050" t="0" r="5080" b="0"/>
            <wp:docPr id="5" name="Рисунок 5" descr="в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6"/>
                    <pic:cNvPicPr>
                      <a:picLocks noChangeAspect="1" noChangeArrowheads="1"/>
                    </pic:cNvPicPr>
                  </pic:nvPicPr>
                  <pic:blipFill>
                    <a:blip r:embed="rId14" cstate="print"/>
                    <a:srcRect/>
                    <a:stretch>
                      <a:fillRect/>
                    </a:stretch>
                  </pic:blipFill>
                  <pic:spPr bwMode="auto">
                    <a:xfrm>
                      <a:off x="0" y="0"/>
                      <a:ext cx="2147570" cy="2174875"/>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313940" cy="2313940"/>
            <wp:effectExtent l="19050" t="0" r="0" b="0"/>
            <wp:docPr id="6" name="Рисунок 6" descr="ac5f09dc87b315ec450cb87c93f33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5f09dc87b315ec450cb87c93f337a4"/>
                    <pic:cNvPicPr>
                      <a:picLocks noChangeAspect="1" noChangeArrowheads="1"/>
                    </pic:cNvPicPr>
                  </pic:nvPicPr>
                  <pic:blipFill>
                    <a:blip r:embed="rId15" cstate="print"/>
                    <a:srcRect/>
                    <a:stretch>
                      <a:fillRect/>
                    </a:stretch>
                  </pic:blipFill>
                  <pic:spPr bwMode="auto">
                    <a:xfrm>
                      <a:off x="0" y="0"/>
                      <a:ext cx="2313940" cy="2313940"/>
                    </a:xfrm>
                    <a:prstGeom prst="rect">
                      <a:avLst/>
                    </a:prstGeom>
                    <a:noFill/>
                    <a:ln w="9525">
                      <a:noFill/>
                      <a:miter lim="800000"/>
                      <a:headEnd/>
                      <a:tailEnd/>
                    </a:ln>
                  </pic:spPr>
                </pic:pic>
              </a:graphicData>
            </a:graphic>
          </wp:inline>
        </w:drawing>
      </w:r>
    </w:p>
    <w:p w:rsidR="00012D2E" w:rsidRDefault="00012D2E" w:rsidP="00012D2E">
      <w:pPr>
        <w:rPr>
          <w:snapToGrid w:val="0"/>
          <w:color w:val="000000"/>
          <w:w w:val="0"/>
          <w:sz w:val="0"/>
          <w:szCs w:val="0"/>
          <w:u w:color="000000"/>
          <w:bdr w:val="none" w:sz="0" w:space="0" w:color="000000"/>
          <w:shd w:val="clear" w:color="000000" w:fill="000000"/>
        </w:rPr>
      </w:pPr>
      <w:r>
        <w:rPr>
          <w:noProof/>
          <w:sz w:val="28"/>
          <w:szCs w:val="28"/>
          <w:lang w:eastAsia="ru-RU"/>
        </w:rPr>
        <w:drawing>
          <wp:inline distT="0" distB="0" distL="0" distR="0">
            <wp:extent cx="4572000" cy="4059555"/>
            <wp:effectExtent l="19050" t="0" r="0" b="0"/>
            <wp:docPr id="7" name="Рисунок 7" descr="99536ab8a6b9738253d6cac4e0f3c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536ab8a6b9738253d6cac4e0f3cd02"/>
                    <pic:cNvPicPr>
                      <a:picLocks noChangeAspect="1" noChangeArrowheads="1"/>
                    </pic:cNvPicPr>
                  </pic:nvPicPr>
                  <pic:blipFill>
                    <a:blip r:embed="rId16" cstate="print"/>
                    <a:srcRect/>
                    <a:stretch>
                      <a:fillRect/>
                    </a:stretch>
                  </pic:blipFill>
                  <pic:spPr bwMode="auto">
                    <a:xfrm>
                      <a:off x="0" y="0"/>
                      <a:ext cx="4572000" cy="4059555"/>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8" name="Рисунок 8" descr="25291e9207c6d4f5918e3329e6ce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291e9207c6d4f5918e3329e6ce0285"/>
                    <pic:cNvPicPr>
                      <a:picLocks noChangeAspect="1" noChangeArrowheads="1"/>
                    </pic:cNvPicPr>
                  </pic:nvPicPr>
                  <pic:blipFill>
                    <a:blip r:embed="rId17"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438400" cy="2438400"/>
            <wp:effectExtent l="19050" t="0" r="0" b="0"/>
            <wp:docPr id="9" name="Рисунок 9" descr="cfab7af51906a098fda76598c9d8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b7af51906a098fda76598c9d89036"/>
                    <pic:cNvPicPr>
                      <a:picLocks noChangeAspect="1" noChangeArrowheads="1"/>
                    </pic:cNvPicPr>
                  </pic:nvPicPr>
                  <pic:blipFill>
                    <a:blip r:embed="rId18"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drawing>
          <wp:inline distT="0" distB="0" distL="0" distR="0">
            <wp:extent cx="3990340" cy="5278755"/>
            <wp:effectExtent l="19050" t="0" r="0" b="0"/>
            <wp:docPr id="10" name="Рисунок 10" descr="552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527_2"/>
                    <pic:cNvPicPr>
                      <a:picLocks noChangeAspect="1" noChangeArrowheads="1"/>
                    </pic:cNvPicPr>
                  </pic:nvPicPr>
                  <pic:blipFill>
                    <a:blip r:embed="rId19" cstate="print"/>
                    <a:srcRect/>
                    <a:stretch>
                      <a:fillRect/>
                    </a:stretch>
                  </pic:blipFill>
                  <pic:spPr bwMode="auto">
                    <a:xfrm>
                      <a:off x="0" y="0"/>
                      <a:ext cx="3990340" cy="5278755"/>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11" name="Рисунок 11" descr="3f6c44785e3efc2167ded803b99b7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f6c44785e3efc2167ded803b99b748b"/>
                    <pic:cNvPicPr>
                      <a:picLocks noChangeAspect="1" noChangeArrowheads="1"/>
                    </pic:cNvPicPr>
                  </pic:nvPicPr>
                  <pic:blipFill>
                    <a:blip r:embed="rId20"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2" name="Рисунок 12" descr="2ea03e00e9c7dca6bb16094614976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ea03e00e9c7dca6bb1609461497614a"/>
                    <pic:cNvPicPr>
                      <a:picLocks noChangeAspect="1" noChangeArrowheads="1"/>
                    </pic:cNvPicPr>
                  </pic:nvPicPr>
                  <pic:blipFill>
                    <a:blip r:embed="rId21"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p>
    <w:p w:rsidR="00012D2E" w:rsidRDefault="00012D2E" w:rsidP="00012D2E">
      <w:pPr>
        <w:rPr>
          <w:sz w:val="28"/>
          <w:szCs w:val="28"/>
        </w:rPr>
      </w:pPr>
      <w:r>
        <w:rPr>
          <w:noProof/>
          <w:sz w:val="28"/>
          <w:szCs w:val="28"/>
          <w:lang w:eastAsia="ru-RU"/>
        </w:rPr>
        <w:drawing>
          <wp:inline distT="0" distB="0" distL="0" distR="0">
            <wp:extent cx="2438400" cy="2438400"/>
            <wp:effectExtent l="19050" t="0" r="0" b="0"/>
            <wp:docPr id="13" name="Рисунок 13" descr="016bc828da271dc5d1bfa67bff72a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6bc828da271dc5d1bfa67bff72a7f8"/>
                    <pic:cNvPicPr>
                      <a:picLocks noChangeAspect="1" noChangeArrowheads="1"/>
                    </pic:cNvPicPr>
                  </pic:nvPicPr>
                  <pic:blipFill>
                    <a:blip r:embed="rId22"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4" name="Рисунок 14" descr="7fa42f9d00692a73a8e29f28c7f20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fa42f9d00692a73a8e29f28c7f20f8a"/>
                    <pic:cNvPicPr>
                      <a:picLocks noChangeAspect="1" noChangeArrowheads="1"/>
                    </pic:cNvPicPr>
                  </pic:nvPicPr>
                  <pic:blipFill>
                    <a:blip r:embed="rId23"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drawing>
          <wp:inline distT="0" distB="0" distL="0" distR="0">
            <wp:extent cx="2438400" cy="2438400"/>
            <wp:effectExtent l="19050" t="0" r="0" b="0"/>
            <wp:docPr id="15" name="Рисунок 15" descr="f0340d90c0c0f4754f1463be969c16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0340d90c0c0f4754f1463be969c16d9"/>
                    <pic:cNvPicPr>
                      <a:picLocks noChangeAspect="1" noChangeArrowheads="1"/>
                    </pic:cNvPicPr>
                  </pic:nvPicPr>
                  <pic:blipFill>
                    <a:blip r:embed="rId24"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6" name="Рисунок 16" descr="d8984b061b2507852d10741e6c361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8984b061b2507852d10741e6c361ccd"/>
                    <pic:cNvPicPr>
                      <a:picLocks noChangeAspect="1" noChangeArrowheads="1"/>
                    </pic:cNvPicPr>
                  </pic:nvPicPr>
                  <pic:blipFill>
                    <a:blip r:embed="rId25"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rPr>
          <w:sz w:val="28"/>
          <w:szCs w:val="28"/>
        </w:rPr>
      </w:pPr>
      <w:r>
        <w:rPr>
          <w:noProof/>
          <w:sz w:val="28"/>
          <w:szCs w:val="28"/>
          <w:lang w:eastAsia="ru-RU"/>
        </w:rPr>
        <w:lastRenderedPageBreak/>
        <w:drawing>
          <wp:inline distT="0" distB="0" distL="0" distR="0">
            <wp:extent cx="2438400" cy="2438400"/>
            <wp:effectExtent l="19050" t="0" r="0" b="0"/>
            <wp:docPr id="17" name="Рисунок 17" descr="9768268d138bd4b720dfc61a6e9d0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768268d138bd4b720dfc61a6e9d0d11"/>
                    <pic:cNvPicPr>
                      <a:picLocks noChangeAspect="1" noChangeArrowheads="1"/>
                    </pic:cNvPicPr>
                  </pic:nvPicPr>
                  <pic:blipFill>
                    <a:blip r:embed="rId26"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0523E3">
        <w:rPr>
          <w:snapToGrid w:val="0"/>
          <w:color w:val="000000"/>
          <w:w w:val="0"/>
          <w:sz w:val="0"/>
          <w:szCs w:val="0"/>
          <w:u w:color="000000"/>
          <w:bdr w:val="none" w:sz="0" w:space="0" w:color="000000"/>
          <w:shd w:val="clear" w:color="000000" w:fill="000000"/>
        </w:rPr>
        <w:t xml:space="preserve"> </w:t>
      </w:r>
      <w:r>
        <w:rPr>
          <w:noProof/>
          <w:sz w:val="28"/>
          <w:szCs w:val="28"/>
          <w:lang w:eastAsia="ru-RU"/>
        </w:rPr>
        <w:drawing>
          <wp:inline distT="0" distB="0" distL="0" distR="0">
            <wp:extent cx="2438400" cy="2438400"/>
            <wp:effectExtent l="19050" t="0" r="0" b="0"/>
            <wp:docPr id="18" name="Рисунок 18" descr="09fd39b27ec71fe39dc59da113307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fd39b27ec71fe39dc59da11330733b"/>
                    <pic:cNvPicPr>
                      <a:picLocks noChangeAspect="1" noChangeArrowheads="1"/>
                    </pic:cNvPicPr>
                  </pic:nvPicPr>
                  <pic:blipFill>
                    <a:blip r:embed="rId27" cstate="print"/>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012D2E" w:rsidRDefault="00012D2E" w:rsidP="00012D2E">
      <w:pPr>
        <w:pStyle w:val="af3"/>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p>
    <w:p w:rsidR="00012D2E" w:rsidRDefault="00012D2E" w:rsidP="00012D2E">
      <w:pPr>
        <w:pStyle w:val="af3"/>
        <w:jc w:val="center"/>
        <w:rPr>
          <w:rFonts w:ascii="Times New Roman" w:eastAsia="TimesNewRomanPSMT" w:hAnsi="Times New Roman"/>
          <w:sz w:val="28"/>
          <w:szCs w:val="28"/>
        </w:rPr>
      </w:pPr>
      <w:r>
        <w:rPr>
          <w:rFonts w:ascii="Times New Roman" w:eastAsia="TimesNewRomanPSMT" w:hAnsi="Times New Roman"/>
          <w:sz w:val="28"/>
          <w:szCs w:val="28"/>
        </w:rPr>
        <w:t>Беседки</w:t>
      </w:r>
      <w:r w:rsidRPr="000523E3">
        <w:rPr>
          <w:rFonts w:ascii="Times New Roman" w:eastAsia="TimesNewRomanPSMT" w:hAnsi="Times New Roman"/>
          <w:sz w:val="28"/>
          <w:szCs w:val="28"/>
        </w:rPr>
        <w:t xml:space="preserve"> для размещения на </w:t>
      </w:r>
      <w:proofErr w:type="spellStart"/>
      <w:r>
        <w:rPr>
          <w:rFonts w:ascii="Times New Roman" w:eastAsia="TimesNewRomanPSMT" w:hAnsi="Times New Roman"/>
          <w:sz w:val="28"/>
          <w:szCs w:val="28"/>
        </w:rPr>
        <w:t>внутридворовых</w:t>
      </w:r>
      <w:proofErr w:type="spellEnd"/>
      <w:r w:rsidRPr="000523E3">
        <w:rPr>
          <w:rFonts w:ascii="Times New Roman" w:eastAsia="TimesNewRomanPSMT" w:hAnsi="Times New Roman"/>
          <w:sz w:val="28"/>
          <w:szCs w:val="28"/>
        </w:rPr>
        <w:t xml:space="preserve"> территориях</w:t>
      </w:r>
    </w:p>
    <w:p w:rsidR="00012D2E" w:rsidRDefault="00012D2E" w:rsidP="00012D2E">
      <w:pPr>
        <w:pStyle w:val="af3"/>
        <w:rPr>
          <w:sz w:val="18"/>
          <w:szCs w:val="18"/>
        </w:rPr>
      </w:pPr>
    </w:p>
    <w:p w:rsidR="00012D2E" w:rsidRPr="00770F19" w:rsidRDefault="00012D2E" w:rsidP="00012D2E">
      <w:pPr>
        <w:pStyle w:val="af3"/>
        <w:rPr>
          <w:sz w:val="18"/>
          <w:szCs w:val="18"/>
        </w:rPr>
      </w:pPr>
    </w:p>
    <w:p w:rsidR="00012D2E" w:rsidRPr="00770F19" w:rsidRDefault="00012D2E" w:rsidP="00012D2E">
      <w:pPr>
        <w:pStyle w:val="af3"/>
        <w:rPr>
          <w:sz w:val="18"/>
          <w:szCs w:val="18"/>
        </w:rPr>
      </w:pPr>
    </w:p>
    <w:p w:rsidR="00012D2E" w:rsidRDefault="00012D2E" w:rsidP="00012D2E">
      <w:pPr>
        <w:rPr>
          <w:sz w:val="28"/>
          <w:szCs w:val="28"/>
        </w:rPr>
      </w:pPr>
      <w:r>
        <w:rPr>
          <w:sz w:val="28"/>
          <w:szCs w:val="28"/>
        </w:rPr>
        <w:t xml:space="preserve">  </w:t>
      </w:r>
      <w:r>
        <w:rPr>
          <w:rFonts w:ascii="Arial" w:hAnsi="Arial" w:cs="Arial"/>
          <w:noProof/>
          <w:color w:val="333333"/>
          <w:sz w:val="19"/>
          <w:szCs w:val="19"/>
          <w:lang w:eastAsia="ru-RU"/>
        </w:rPr>
        <w:drawing>
          <wp:inline distT="0" distB="0" distL="0" distR="0">
            <wp:extent cx="4308475" cy="4142740"/>
            <wp:effectExtent l="19050" t="0" r="0" b="0"/>
            <wp:docPr id="19" name="Рисунок 5" descr="http://flagma.ru/upload/message/2017/03/24/388698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lagma.ru/upload/message/2017/03/24/3886984_big.jpg"/>
                    <pic:cNvPicPr>
                      <a:picLocks noChangeAspect="1" noChangeArrowheads="1"/>
                    </pic:cNvPicPr>
                  </pic:nvPicPr>
                  <pic:blipFill>
                    <a:blip r:embed="rId28" cstate="print"/>
                    <a:srcRect/>
                    <a:stretch>
                      <a:fillRect/>
                    </a:stretch>
                  </pic:blipFill>
                  <pic:spPr bwMode="auto">
                    <a:xfrm>
                      <a:off x="0" y="0"/>
                      <a:ext cx="4308475" cy="4142740"/>
                    </a:xfrm>
                    <a:prstGeom prst="rect">
                      <a:avLst/>
                    </a:prstGeom>
                    <a:noFill/>
                    <a:ln w="9525">
                      <a:noFill/>
                      <a:miter lim="800000"/>
                      <a:headEnd/>
                      <a:tailEnd/>
                    </a:ln>
                  </pic:spPr>
                </pic:pic>
              </a:graphicData>
            </a:graphic>
          </wp:inline>
        </w:drawing>
      </w:r>
      <w:r>
        <w:rPr>
          <w:sz w:val="28"/>
          <w:szCs w:val="28"/>
        </w:rPr>
        <w:t xml:space="preserve">                            </w:t>
      </w:r>
    </w:p>
    <w:p w:rsidR="00012D2E" w:rsidRDefault="00012D2E" w:rsidP="00012D2E">
      <w:pPr>
        <w:rPr>
          <w:sz w:val="28"/>
          <w:szCs w:val="28"/>
        </w:rPr>
      </w:pPr>
    </w:p>
    <w:p w:rsidR="00012D2E" w:rsidRDefault="00012D2E" w:rsidP="00012D2E">
      <w:pPr>
        <w:widowControl w:val="0"/>
        <w:autoSpaceDE w:val="0"/>
        <w:ind w:left="4536" w:firstLine="6"/>
        <w:jc w:val="center"/>
        <w:rPr>
          <w:sz w:val="28"/>
          <w:szCs w:val="28"/>
        </w:rPr>
      </w:pPr>
      <w:r>
        <w:rPr>
          <w:sz w:val="28"/>
          <w:szCs w:val="28"/>
        </w:rPr>
        <w:lastRenderedPageBreak/>
        <w:t xml:space="preserve">Приложение № </w:t>
      </w:r>
      <w:r w:rsidR="00A5796F">
        <w:rPr>
          <w:sz w:val="28"/>
          <w:szCs w:val="28"/>
        </w:rPr>
        <w:t>2</w:t>
      </w:r>
    </w:p>
    <w:p w:rsidR="00012D2E" w:rsidRDefault="00012D2E" w:rsidP="00012D2E">
      <w:pPr>
        <w:widowControl w:val="0"/>
        <w:autoSpaceDE w:val="0"/>
        <w:ind w:left="4513"/>
        <w:jc w:val="center"/>
        <w:rPr>
          <w:sz w:val="28"/>
          <w:szCs w:val="28"/>
        </w:rPr>
      </w:pPr>
      <w:r>
        <w:rPr>
          <w:sz w:val="28"/>
          <w:szCs w:val="28"/>
        </w:rPr>
        <w:t>к муниципальной программе «Формирование современной городской среды Григорьевского</w:t>
      </w:r>
      <w:r w:rsidRPr="002B2542">
        <w:rPr>
          <w:sz w:val="28"/>
          <w:szCs w:val="28"/>
        </w:rPr>
        <w:t xml:space="preserve"> </w:t>
      </w:r>
      <w:r>
        <w:rPr>
          <w:sz w:val="28"/>
          <w:szCs w:val="28"/>
        </w:rPr>
        <w:t xml:space="preserve">поселения Северского района» на 2018-2022 годы </w:t>
      </w:r>
    </w:p>
    <w:p w:rsidR="00012D2E" w:rsidRDefault="00012D2E" w:rsidP="00012D2E">
      <w:pPr>
        <w:widowControl w:val="0"/>
        <w:autoSpaceDE w:val="0"/>
        <w:jc w:val="center"/>
        <w:rPr>
          <w:b/>
          <w:bCs/>
          <w:sz w:val="28"/>
          <w:szCs w:val="28"/>
        </w:rPr>
      </w:pPr>
    </w:p>
    <w:p w:rsidR="00012D2E" w:rsidRPr="00EC64FE" w:rsidRDefault="00012D2E" w:rsidP="00012D2E">
      <w:pPr>
        <w:widowControl w:val="0"/>
        <w:autoSpaceDE w:val="0"/>
        <w:jc w:val="center"/>
        <w:rPr>
          <w:b/>
          <w:bCs/>
          <w:sz w:val="28"/>
          <w:szCs w:val="28"/>
        </w:rPr>
      </w:pPr>
      <w:r>
        <w:rPr>
          <w:b/>
          <w:bCs/>
          <w:sz w:val="28"/>
          <w:szCs w:val="28"/>
        </w:rPr>
        <w:t>РЕКОМЕНДУЕМАЯ СТОИМОСТЬ (ЕДИНИЧНЫЕ РАСЦЕНКИ)</w:t>
      </w:r>
    </w:p>
    <w:p w:rsidR="00012D2E" w:rsidRDefault="00012D2E" w:rsidP="00012D2E">
      <w:pPr>
        <w:widowControl w:val="0"/>
        <w:autoSpaceDE w:val="0"/>
        <w:jc w:val="center"/>
        <w:rPr>
          <w:b/>
          <w:bCs/>
          <w:sz w:val="28"/>
          <w:szCs w:val="28"/>
        </w:rPr>
      </w:pPr>
      <w:r>
        <w:rPr>
          <w:b/>
          <w:bCs/>
          <w:sz w:val="28"/>
          <w:szCs w:val="28"/>
        </w:rPr>
        <w:t>работ по благоустройству дворовых территорий, входящих в состав</w:t>
      </w:r>
    </w:p>
    <w:p w:rsidR="00012D2E" w:rsidRDefault="00012D2E" w:rsidP="00012D2E">
      <w:pPr>
        <w:jc w:val="center"/>
        <w:rPr>
          <w:b/>
          <w:bCs/>
          <w:sz w:val="28"/>
          <w:szCs w:val="28"/>
        </w:rPr>
      </w:pPr>
      <w:r>
        <w:rPr>
          <w:b/>
          <w:bCs/>
          <w:sz w:val="28"/>
          <w:szCs w:val="28"/>
        </w:rPr>
        <w:t>минимального и дополнительного перечней таких работ</w:t>
      </w:r>
    </w:p>
    <w:p w:rsidR="006955F5" w:rsidRDefault="006955F5" w:rsidP="00012D2E">
      <w:pPr>
        <w:jc w:val="center"/>
      </w:pPr>
    </w:p>
    <w:tbl>
      <w:tblPr>
        <w:tblW w:w="9761" w:type="dxa"/>
        <w:tblInd w:w="93" w:type="dxa"/>
        <w:tblLook w:val="04A0"/>
      </w:tblPr>
      <w:tblGrid>
        <w:gridCol w:w="481"/>
        <w:gridCol w:w="4134"/>
        <w:gridCol w:w="1640"/>
        <w:gridCol w:w="1417"/>
        <w:gridCol w:w="260"/>
        <w:gridCol w:w="1829"/>
      </w:tblGrid>
      <w:tr w:rsidR="00012D2E" w:rsidRPr="002E7666" w:rsidTr="00001B82">
        <w:trPr>
          <w:trHeight w:val="19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xml:space="preserve">№ </w:t>
            </w:r>
            <w:proofErr w:type="spellStart"/>
            <w:r w:rsidRPr="001F4C7D">
              <w:rPr>
                <w:lang w:eastAsia="ru-RU"/>
              </w:rPr>
              <w:t>пп</w:t>
            </w:r>
            <w:proofErr w:type="spellEnd"/>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xml:space="preserve">Наименование норматива финансовых затрат по благоустройству, входящих в состав минимального </w:t>
            </w:r>
            <w:r>
              <w:rPr>
                <w:lang w:eastAsia="ru-RU"/>
              </w:rPr>
              <w:t xml:space="preserve">и дополнительного </w:t>
            </w:r>
            <w:r w:rsidRPr="001F4C7D">
              <w:rPr>
                <w:lang w:eastAsia="ru-RU"/>
              </w:rPr>
              <w:t>перечня работ</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Ед.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Количество</w:t>
            </w:r>
          </w:p>
        </w:tc>
        <w:tc>
          <w:tcPr>
            <w:tcW w:w="2089"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Нормативы финансовых затрат на 1 единицу измерения, с учетом НДС (руб.)</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2</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3</w:t>
            </w:r>
          </w:p>
        </w:tc>
        <w:tc>
          <w:tcPr>
            <w:tcW w:w="1417"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4</w:t>
            </w:r>
          </w:p>
        </w:tc>
        <w:tc>
          <w:tcPr>
            <w:tcW w:w="2089" w:type="dxa"/>
            <w:gridSpan w:val="2"/>
            <w:tcBorders>
              <w:top w:val="nil"/>
              <w:left w:val="nil"/>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5</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rPr>
                <w:lang w:eastAsia="ru-RU"/>
              </w:rPr>
            </w:pPr>
            <w:r w:rsidRPr="001F4C7D">
              <w:rPr>
                <w:lang w:eastAsia="ru-RU"/>
              </w:rPr>
              <w:t>Валка деревьев мягких пород с корня, диаметр стволов: до 20 см</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1 дерево</w:t>
            </w:r>
          </w:p>
        </w:tc>
        <w:tc>
          <w:tcPr>
            <w:tcW w:w="1417"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vAlign w:val="center"/>
          </w:tcPr>
          <w:p w:rsidR="00012D2E" w:rsidRPr="001F4C7D" w:rsidRDefault="00012D2E" w:rsidP="00001B82">
            <w:pPr>
              <w:jc w:val="right"/>
              <w:rPr>
                <w:lang w:eastAsia="ru-RU"/>
              </w:rPr>
            </w:pPr>
            <w:r w:rsidRPr="001F4C7D">
              <w:rPr>
                <w:lang w:eastAsia="ru-RU"/>
              </w:rPr>
              <w:t>22,10</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spacing w:after="240"/>
              <w:rPr>
                <w:lang w:eastAsia="ru-RU"/>
              </w:rPr>
            </w:pPr>
            <w:r w:rsidRPr="001F4C7D">
              <w:rPr>
                <w:lang w:eastAsia="ru-RU"/>
              </w:rPr>
              <w:t>Разборка бортовых камней: на щебеночном основании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м</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232,97</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Погрузочные работы при автомобильных перевозках: леса пиленого, </w:t>
            </w:r>
            <w:proofErr w:type="spellStart"/>
            <w:r w:rsidRPr="001F4C7D">
              <w:rPr>
                <w:lang w:eastAsia="ru-RU"/>
              </w:rPr>
              <w:t>погонажа</w:t>
            </w:r>
            <w:proofErr w:type="spellEnd"/>
            <w:r w:rsidRPr="001F4C7D">
              <w:rPr>
                <w:lang w:eastAsia="ru-RU"/>
              </w:rPr>
              <w:t xml:space="preserve"> </w:t>
            </w:r>
            <w:proofErr w:type="gramStart"/>
            <w:r w:rsidRPr="001F4C7D">
              <w:rPr>
                <w:lang w:eastAsia="ru-RU"/>
              </w:rPr>
              <w:t>плотничный</w:t>
            </w:r>
            <w:proofErr w:type="gramEnd"/>
            <w:r w:rsidRPr="001F4C7D">
              <w:rPr>
                <w:lang w:eastAsia="ru-RU"/>
              </w:rPr>
              <w:t>, шпал</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12,99</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spacing w:after="240"/>
              <w:rPr>
                <w:lang w:eastAsia="ru-RU"/>
              </w:rPr>
            </w:pPr>
            <w:r w:rsidRPr="001F4C7D">
              <w:rPr>
                <w:lang w:eastAsia="ru-RU"/>
              </w:rPr>
              <w:t>Погрузочные работы при автомобильных перевозках: мусора строительного с погрузкой вручную</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55,18</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Погрузочные работы при автомобильных перевозках: мусор </w:t>
            </w:r>
            <w:proofErr w:type="gramStart"/>
            <w:r w:rsidRPr="001F4C7D">
              <w:rPr>
                <w:lang w:eastAsia="ru-RU"/>
              </w:rPr>
              <w:t>строительного</w:t>
            </w:r>
            <w:proofErr w:type="gramEnd"/>
            <w:r w:rsidRPr="001F4C7D">
              <w:rPr>
                <w:lang w:eastAsia="ru-RU"/>
              </w:rPr>
              <w:t xml:space="preserve"> с погрузкой транспортерами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8,01</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9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125,45</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136,75</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груза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80,18</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Разработка грунта с погрузкой на автомобили-самосвалы </w:t>
            </w:r>
            <w:r w:rsidRPr="001F4C7D">
              <w:rPr>
                <w:lang w:eastAsia="ru-RU"/>
              </w:rPr>
              <w:lastRenderedPageBreak/>
              <w:t>экскаваторами с ковшом вместимостью: 0,5 (0,5-0,63) м3, группа грунтов 2</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lastRenderedPageBreak/>
              <w:t>м3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66,17</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lastRenderedPageBreak/>
              <w:t>10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Работа на отвале, группа грунтов: 2-3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5,36</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Уплотнение грунта прицепными катками на пневмоколесном ходу 25 т на первый проход по одному следу при толщине слоя: 25 см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 уплотненного грунта</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18,7</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Планировка участка: механизированным способом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2,76</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Планировка участка: вручную</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35,35</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bookmarkStart w:id="2" w:name="_GoBack"/>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i/>
                <w:iCs/>
                <w:lang w:eastAsia="ru-RU"/>
              </w:rPr>
            </w:pPr>
            <w:r w:rsidRPr="001F4C7D">
              <w:rPr>
                <w:i/>
                <w:iCs/>
                <w:lang w:eastAsia="ru-RU"/>
              </w:rPr>
              <w:t>Подстилающие и выравнивающие слои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bookmarkEnd w:id="2"/>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подстилающих и выравнивающих слоев оснований: из песчано-гравийной смеси, дресвы</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313,31</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подстилающих и выравнивающих слоев оснований: из щебня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 материала основания (в плотном теле)</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448,53</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Щебень для строительных работ марка 800, фракция 5-20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603,70</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Щебень, фракция 5(3)-10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603,70</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Песчано-гравийная смесь оптимального гранулометрического состава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455,60</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Песок природный для строительных работ средний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576,38</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Земля растительная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749,67</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i/>
                <w:iCs/>
                <w:lang w:eastAsia="ru-RU"/>
              </w:rPr>
            </w:pPr>
            <w:r w:rsidRPr="001F4C7D">
              <w:rPr>
                <w:i/>
                <w:iCs/>
                <w:lang w:eastAsia="ru-RU"/>
              </w:rPr>
              <w:t>Асфальтобетонные покрытия</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Розлив вяжущих материалов</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14167,17</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покрытия толщиной 4 см из горячих асфальтобетонных смесей пористых крупнозернистых, плотность каменных материалов: 2,5-2,9 т/м3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46,82</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покрытия толщиной 4 см из горячих асфальтобетонных смесей пористых мелкозернистых, плотность каменных материалов: 2,5-2,9 т/м3</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49,62</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Ремонт асфальтобетонного покрытия дорог однослойного толщиной: 50 мм площадью ремонта до 5 м</w:t>
            </w:r>
            <w:proofErr w:type="gramStart"/>
            <w:r w:rsidRPr="001F4C7D">
              <w:rPr>
                <w:lang w:eastAsia="ru-RU"/>
              </w:rPr>
              <w:t>2</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410,22</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выравнивающего слоя из асфальтобетонной смеси: с применением укладчиков асфальтобетона</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 смеси</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432,85</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Устройство асфальтобетонных покрытий дорожек и тротуаров однослойных из литой мелкозернистой асфальтобетонной </w:t>
            </w:r>
            <w:r w:rsidRPr="001F4C7D">
              <w:rPr>
                <w:lang w:eastAsia="ru-RU"/>
              </w:rPr>
              <w:lastRenderedPageBreak/>
              <w:t>смеси толщиной 4 см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lastRenderedPageBreak/>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89,26</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lastRenderedPageBreak/>
              <w:t>27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Асфальтобетонные смеси дорожные горячие, плотные, мелкозернистые, марка II, тип</w:t>
            </w:r>
            <w:proofErr w:type="gramStart"/>
            <w:r w:rsidRPr="001F4C7D">
              <w:rPr>
                <w:lang w:eastAsia="ru-RU"/>
              </w:rPr>
              <w:t xml:space="preserve"> Б</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3043,52</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Асфальтобетонные смеси дорожные горячие, плотные, мелкозернистые, марка II, тип</w:t>
            </w:r>
            <w:proofErr w:type="gramStart"/>
            <w:r w:rsidRPr="001F4C7D">
              <w:rPr>
                <w:lang w:eastAsia="ru-RU"/>
              </w:rPr>
              <w:t xml:space="preserve"> В</w:t>
            </w:r>
            <w:proofErr w:type="gramEnd"/>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3123,09</w:t>
            </w:r>
          </w:p>
        </w:tc>
      </w:tr>
      <w:tr w:rsidR="00012D2E" w:rsidRPr="002E7666" w:rsidTr="00001B82">
        <w:trPr>
          <w:trHeight w:val="131"/>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Асфальтобетонные смеси дорожные горячие, марка II, тип</w:t>
            </w:r>
            <w:proofErr w:type="gramStart"/>
            <w:r w:rsidRPr="001F4C7D">
              <w:rPr>
                <w:lang w:eastAsia="ru-RU"/>
              </w:rPr>
              <w:t xml:space="preserve"> Б</w:t>
            </w:r>
            <w:proofErr w:type="gramEnd"/>
            <w:r w:rsidRPr="001F4C7D">
              <w:rPr>
                <w:lang w:eastAsia="ru-RU"/>
              </w:rPr>
              <w:t xml:space="preserve"> (для выравнивающих слоев)</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2616,4</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i/>
                <w:iCs/>
                <w:lang w:eastAsia="ru-RU"/>
              </w:rPr>
            </w:pPr>
            <w:r w:rsidRPr="001F4C7D">
              <w:rPr>
                <w:i/>
                <w:iCs/>
                <w:lang w:eastAsia="ru-RU"/>
              </w:rPr>
              <w:t>Бортовые камни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Установка бортовых камней бетонных: при других видах покрытий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proofErr w:type="gramStart"/>
            <w:r w:rsidRPr="001F4C7D">
              <w:rPr>
                <w:lang w:eastAsia="ru-RU"/>
              </w:rPr>
              <w:t>м</w:t>
            </w:r>
            <w:proofErr w:type="gramEnd"/>
            <w:r w:rsidRPr="001F4C7D">
              <w:rPr>
                <w:lang w:eastAsia="ru-RU"/>
              </w:rPr>
              <w:t xml:space="preserve"> бортового камня</w:t>
            </w:r>
          </w:p>
        </w:tc>
        <w:tc>
          <w:tcPr>
            <w:tcW w:w="1417"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340,02</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Камни бортовые БР 100.30.15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шт.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378,00</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Камни бортовые БР 100.20.8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шт.</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178,22</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i/>
                <w:iCs/>
                <w:lang w:eastAsia="ru-RU"/>
              </w:rPr>
            </w:pPr>
            <w:proofErr w:type="gramStart"/>
            <w:r w:rsidRPr="001F4C7D">
              <w:rPr>
                <w:i/>
                <w:iCs/>
                <w:lang w:eastAsia="ru-RU"/>
              </w:rPr>
              <w:t>Резиновое</w:t>
            </w:r>
            <w:proofErr w:type="gramEnd"/>
            <w:r w:rsidRPr="001F4C7D">
              <w:rPr>
                <w:i/>
                <w:iCs/>
                <w:lang w:eastAsia="ru-RU"/>
              </w:rPr>
              <w:t xml:space="preserve"> покрытия площадок</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Устройство покрытий: из ковров насухо с </w:t>
            </w:r>
            <w:proofErr w:type="spellStart"/>
            <w:r w:rsidRPr="001F4C7D">
              <w:rPr>
                <w:lang w:eastAsia="ru-RU"/>
              </w:rPr>
              <w:t>проклеиванием</w:t>
            </w:r>
            <w:proofErr w:type="spellEnd"/>
            <w:r w:rsidRPr="001F4C7D">
              <w:rPr>
                <w:lang w:eastAsia="ru-RU"/>
              </w:rPr>
              <w:t xml:space="preserve"> на стыках клеем КН-2</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r w:rsidRPr="001F4C7D">
              <w:rPr>
                <w:lang w:eastAsia="ru-RU"/>
              </w:rPr>
              <w:t xml:space="preserve"> покрытия</w:t>
            </w:r>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184,49</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proofErr w:type="spellStart"/>
            <w:r w:rsidRPr="001F4C7D">
              <w:rPr>
                <w:lang w:eastAsia="ru-RU"/>
              </w:rPr>
              <w:t>Травмобезопасное</w:t>
            </w:r>
            <w:proofErr w:type="spellEnd"/>
            <w:r w:rsidRPr="001F4C7D">
              <w:rPr>
                <w:lang w:eastAsia="ru-RU"/>
              </w:rPr>
              <w:t xml:space="preserve"> покрытие из резиновой крошки</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417" w:type="dxa"/>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2089"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1188,00</w:t>
            </w:r>
          </w:p>
        </w:tc>
      </w:tr>
      <w:tr w:rsidR="00012D2E" w:rsidRPr="002E7666" w:rsidTr="00001B82">
        <w:trPr>
          <w:trHeight w:val="33"/>
        </w:trPr>
        <w:tc>
          <w:tcPr>
            <w:tcW w:w="9761" w:type="dxa"/>
            <w:gridSpan w:val="6"/>
            <w:tcBorders>
              <w:top w:val="nil"/>
              <w:left w:val="nil"/>
              <w:bottom w:val="nil"/>
              <w:right w:val="nil"/>
            </w:tcBorders>
            <w:shd w:val="clear" w:color="auto" w:fill="auto"/>
            <w:noWrap/>
          </w:tcPr>
          <w:p w:rsidR="00012D2E" w:rsidRPr="00D04310" w:rsidRDefault="00012D2E" w:rsidP="00001B82">
            <w:pPr>
              <w:jc w:val="center"/>
              <w:rPr>
                <w:lang w:eastAsia="ru-RU"/>
              </w:rPr>
            </w:pPr>
          </w:p>
          <w:p w:rsidR="00012D2E" w:rsidRDefault="00012D2E" w:rsidP="00001B82">
            <w:pPr>
              <w:jc w:val="center"/>
              <w:rPr>
                <w:lang w:eastAsia="ru-RU"/>
              </w:rPr>
            </w:pPr>
            <w:r w:rsidRPr="001F4C7D">
              <w:rPr>
                <w:lang w:eastAsia="ru-RU"/>
              </w:rPr>
              <w:t>Ед</w:t>
            </w:r>
            <w:r w:rsidRPr="00D04310">
              <w:rPr>
                <w:lang w:eastAsia="ru-RU"/>
              </w:rPr>
              <w:t>и</w:t>
            </w:r>
            <w:r w:rsidRPr="001F4C7D">
              <w:rPr>
                <w:lang w:eastAsia="ru-RU"/>
              </w:rPr>
              <w:t xml:space="preserve">ничные расценки на установку </w:t>
            </w:r>
            <w:r>
              <w:rPr>
                <w:lang w:eastAsia="ru-RU"/>
              </w:rPr>
              <w:t>лавок садовых</w:t>
            </w:r>
          </w:p>
          <w:p w:rsidR="00012D2E" w:rsidRPr="001F4C7D" w:rsidRDefault="00012D2E" w:rsidP="00001B82">
            <w:pPr>
              <w:jc w:val="center"/>
              <w:rPr>
                <w:lang w:eastAsia="ru-RU"/>
              </w:rPr>
            </w:pPr>
          </w:p>
        </w:tc>
      </w:tr>
      <w:tr w:rsidR="00012D2E" w:rsidRPr="002E7666" w:rsidTr="00001B82">
        <w:trPr>
          <w:trHeight w:val="33"/>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 </w:t>
            </w:r>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iCs/>
                <w:lang w:eastAsia="ru-RU"/>
              </w:rPr>
            </w:pPr>
            <w:r w:rsidRPr="001F4C7D">
              <w:rPr>
                <w:iCs/>
                <w:lang w:eastAsia="ru-RU"/>
              </w:rPr>
              <w:t>Работа</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w:t>
            </w:r>
          </w:p>
        </w:tc>
        <w:tc>
          <w:tcPr>
            <w:tcW w:w="1829" w:type="dxa"/>
            <w:tcBorders>
              <w:top w:val="single" w:sz="4" w:space="0" w:color="auto"/>
              <w:left w:val="nil"/>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 </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Монтаж: стеллажей и других конструкций, закрепляемых на фундаментах внутри зданий (прим.)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 конструкций</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36728,98</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lang w:eastAsia="ru-RU"/>
              </w:rPr>
            </w:pPr>
            <w:r w:rsidRPr="001F4C7D">
              <w:rPr>
                <w:lang w:eastAsia="ru-RU"/>
              </w:rPr>
              <w:t>Оборудование</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Лавка садовая с фигурными подлокотниками 2000х400х500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шт.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4689,34</w:t>
            </w:r>
          </w:p>
        </w:tc>
      </w:tr>
      <w:tr w:rsidR="00012D2E" w:rsidRPr="002E7666" w:rsidTr="00001B82">
        <w:trPr>
          <w:trHeight w:val="33"/>
        </w:trPr>
        <w:tc>
          <w:tcPr>
            <w:tcW w:w="9761" w:type="dxa"/>
            <w:gridSpan w:val="6"/>
            <w:tcBorders>
              <w:top w:val="nil"/>
              <w:left w:val="nil"/>
              <w:bottom w:val="nil"/>
              <w:right w:val="nil"/>
            </w:tcBorders>
            <w:shd w:val="clear" w:color="auto" w:fill="auto"/>
            <w:noWrap/>
          </w:tcPr>
          <w:p w:rsidR="00012D2E" w:rsidRDefault="00012D2E" w:rsidP="00001B82">
            <w:pPr>
              <w:rPr>
                <w:lang w:eastAsia="ru-RU"/>
              </w:rPr>
            </w:pPr>
          </w:p>
          <w:p w:rsidR="00012D2E" w:rsidRDefault="00012D2E" w:rsidP="00001B82">
            <w:pPr>
              <w:jc w:val="center"/>
              <w:rPr>
                <w:lang w:eastAsia="ru-RU"/>
              </w:rPr>
            </w:pPr>
            <w:r w:rsidRPr="001F4C7D">
              <w:rPr>
                <w:lang w:eastAsia="ru-RU"/>
              </w:rPr>
              <w:t>Ед</w:t>
            </w:r>
            <w:r w:rsidRPr="00D04310">
              <w:rPr>
                <w:lang w:eastAsia="ru-RU"/>
              </w:rPr>
              <w:t>и</w:t>
            </w:r>
            <w:r w:rsidRPr="001F4C7D">
              <w:rPr>
                <w:lang w:eastAsia="ru-RU"/>
              </w:rPr>
              <w:t xml:space="preserve">ничные расценки на установку </w:t>
            </w:r>
            <w:r>
              <w:rPr>
                <w:lang w:eastAsia="ru-RU"/>
              </w:rPr>
              <w:t>урн</w:t>
            </w:r>
          </w:p>
          <w:p w:rsidR="00012D2E" w:rsidRPr="00D04310" w:rsidRDefault="00012D2E" w:rsidP="00001B82">
            <w:pPr>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3710"/>
              <w:gridCol w:w="1673"/>
              <w:gridCol w:w="1658"/>
              <w:gridCol w:w="1663"/>
            </w:tblGrid>
            <w:tr w:rsidR="00012D2E" w:rsidRPr="002E7666" w:rsidTr="00001B82">
              <w:tc>
                <w:tcPr>
                  <w:tcW w:w="831" w:type="dxa"/>
                  <w:vAlign w:val="center"/>
                </w:tcPr>
                <w:p w:rsidR="00012D2E" w:rsidRPr="002E7666" w:rsidRDefault="00012D2E" w:rsidP="00001B82">
                  <w:pPr>
                    <w:jc w:val="center"/>
                    <w:rPr>
                      <w:lang w:eastAsia="ru-RU"/>
                    </w:rPr>
                  </w:pPr>
                  <w:r w:rsidRPr="002E7666">
                    <w:rPr>
                      <w:lang w:eastAsia="ru-RU"/>
                    </w:rPr>
                    <w:t xml:space="preserve">№ </w:t>
                  </w:r>
                  <w:proofErr w:type="spellStart"/>
                  <w:r w:rsidRPr="002E7666">
                    <w:rPr>
                      <w:lang w:eastAsia="ru-RU"/>
                    </w:rPr>
                    <w:t>пп</w:t>
                  </w:r>
                  <w:proofErr w:type="spellEnd"/>
                </w:p>
              </w:tc>
              <w:tc>
                <w:tcPr>
                  <w:tcW w:w="3710" w:type="dxa"/>
                  <w:vAlign w:val="center"/>
                </w:tcPr>
                <w:p w:rsidR="00012D2E" w:rsidRPr="002E7666" w:rsidRDefault="00012D2E" w:rsidP="00001B82">
                  <w:pPr>
                    <w:jc w:val="center"/>
                    <w:rPr>
                      <w:lang w:eastAsia="ru-RU"/>
                    </w:rPr>
                  </w:pPr>
                  <w:r w:rsidRPr="002E7666">
                    <w:rPr>
                      <w:lang w:eastAsia="ru-RU"/>
                    </w:rPr>
                    <w:t>Наименование норматива финансовых затрат по благоустройству, входящих в состав минимального перечня работ</w:t>
                  </w:r>
                </w:p>
              </w:tc>
              <w:tc>
                <w:tcPr>
                  <w:tcW w:w="1673" w:type="dxa"/>
                  <w:vAlign w:val="center"/>
                </w:tcPr>
                <w:p w:rsidR="00012D2E" w:rsidRPr="002E7666" w:rsidRDefault="00012D2E" w:rsidP="00001B82">
                  <w:pPr>
                    <w:jc w:val="center"/>
                    <w:rPr>
                      <w:lang w:eastAsia="ru-RU"/>
                    </w:rPr>
                  </w:pPr>
                  <w:r w:rsidRPr="002E7666">
                    <w:rPr>
                      <w:lang w:eastAsia="ru-RU"/>
                    </w:rPr>
                    <w:t>Ед. измерения</w:t>
                  </w:r>
                </w:p>
              </w:tc>
              <w:tc>
                <w:tcPr>
                  <w:tcW w:w="1658" w:type="dxa"/>
                  <w:vAlign w:val="center"/>
                </w:tcPr>
                <w:p w:rsidR="00012D2E" w:rsidRPr="002E7666" w:rsidRDefault="00012D2E" w:rsidP="00001B82">
                  <w:pPr>
                    <w:jc w:val="center"/>
                    <w:rPr>
                      <w:lang w:eastAsia="ru-RU"/>
                    </w:rPr>
                  </w:pPr>
                  <w:r w:rsidRPr="002E7666">
                    <w:rPr>
                      <w:lang w:eastAsia="ru-RU"/>
                    </w:rPr>
                    <w:t>Количество</w:t>
                  </w:r>
                </w:p>
              </w:tc>
              <w:tc>
                <w:tcPr>
                  <w:tcW w:w="1663" w:type="dxa"/>
                  <w:vAlign w:val="center"/>
                </w:tcPr>
                <w:p w:rsidR="00012D2E" w:rsidRPr="002E7666" w:rsidRDefault="00012D2E" w:rsidP="00001B82">
                  <w:pPr>
                    <w:jc w:val="center"/>
                    <w:rPr>
                      <w:lang w:eastAsia="ru-RU"/>
                    </w:rPr>
                  </w:pPr>
                  <w:r w:rsidRPr="002E7666">
                    <w:rPr>
                      <w:lang w:eastAsia="ru-RU"/>
                    </w:rPr>
                    <w:t>Нормативы финансовых затрат на 1 единицу измерения, с учетом НДС (руб.)</w:t>
                  </w:r>
                </w:p>
              </w:tc>
            </w:tr>
            <w:tr w:rsidR="00012D2E" w:rsidRPr="002E7666" w:rsidTr="00001B82">
              <w:tc>
                <w:tcPr>
                  <w:tcW w:w="831" w:type="dxa"/>
                </w:tcPr>
                <w:p w:rsidR="00012D2E" w:rsidRPr="002E7666" w:rsidRDefault="00012D2E" w:rsidP="00001B82">
                  <w:pPr>
                    <w:jc w:val="center"/>
                    <w:rPr>
                      <w:lang w:eastAsia="ru-RU"/>
                    </w:rPr>
                  </w:pPr>
                  <w:r w:rsidRPr="002E7666">
                    <w:rPr>
                      <w:lang w:eastAsia="ru-RU"/>
                    </w:rPr>
                    <w:t>1</w:t>
                  </w:r>
                </w:p>
              </w:tc>
              <w:tc>
                <w:tcPr>
                  <w:tcW w:w="3710" w:type="dxa"/>
                </w:tcPr>
                <w:p w:rsidR="00012D2E" w:rsidRPr="002E7666" w:rsidRDefault="00012D2E" w:rsidP="00001B82">
                  <w:pPr>
                    <w:jc w:val="center"/>
                    <w:rPr>
                      <w:lang w:eastAsia="ru-RU"/>
                    </w:rPr>
                  </w:pPr>
                  <w:r w:rsidRPr="002E7666">
                    <w:rPr>
                      <w:lang w:eastAsia="ru-RU"/>
                    </w:rPr>
                    <w:t>2</w:t>
                  </w:r>
                </w:p>
              </w:tc>
              <w:tc>
                <w:tcPr>
                  <w:tcW w:w="1673" w:type="dxa"/>
                </w:tcPr>
                <w:p w:rsidR="00012D2E" w:rsidRPr="002E7666" w:rsidRDefault="00012D2E" w:rsidP="00001B82">
                  <w:pPr>
                    <w:jc w:val="center"/>
                    <w:rPr>
                      <w:lang w:eastAsia="ru-RU"/>
                    </w:rPr>
                  </w:pPr>
                  <w:r w:rsidRPr="002E7666">
                    <w:rPr>
                      <w:lang w:eastAsia="ru-RU"/>
                    </w:rPr>
                    <w:t>3</w:t>
                  </w:r>
                </w:p>
              </w:tc>
              <w:tc>
                <w:tcPr>
                  <w:tcW w:w="1658" w:type="dxa"/>
                </w:tcPr>
                <w:p w:rsidR="00012D2E" w:rsidRPr="002E7666" w:rsidRDefault="00012D2E" w:rsidP="00001B82">
                  <w:pPr>
                    <w:jc w:val="center"/>
                    <w:rPr>
                      <w:lang w:eastAsia="ru-RU"/>
                    </w:rPr>
                  </w:pPr>
                  <w:r w:rsidRPr="002E7666">
                    <w:rPr>
                      <w:lang w:eastAsia="ru-RU"/>
                    </w:rPr>
                    <w:t>4</w:t>
                  </w:r>
                </w:p>
              </w:tc>
              <w:tc>
                <w:tcPr>
                  <w:tcW w:w="1663" w:type="dxa"/>
                </w:tcPr>
                <w:p w:rsidR="00012D2E" w:rsidRPr="002E7666" w:rsidRDefault="00012D2E" w:rsidP="00001B82">
                  <w:pPr>
                    <w:jc w:val="center"/>
                    <w:rPr>
                      <w:lang w:eastAsia="ru-RU"/>
                    </w:rPr>
                  </w:pPr>
                  <w:r w:rsidRPr="002E7666">
                    <w:rPr>
                      <w:lang w:eastAsia="ru-RU"/>
                    </w:rPr>
                    <w:t>5</w:t>
                  </w:r>
                </w:p>
              </w:tc>
            </w:tr>
            <w:tr w:rsidR="00012D2E" w:rsidRPr="002E7666" w:rsidTr="00001B82">
              <w:tc>
                <w:tcPr>
                  <w:tcW w:w="831" w:type="dxa"/>
                </w:tcPr>
                <w:p w:rsidR="00012D2E" w:rsidRPr="002E7666" w:rsidRDefault="00012D2E" w:rsidP="00001B82">
                  <w:pPr>
                    <w:jc w:val="center"/>
                    <w:rPr>
                      <w:lang w:eastAsia="ru-RU"/>
                    </w:rPr>
                  </w:pPr>
                </w:p>
              </w:tc>
              <w:tc>
                <w:tcPr>
                  <w:tcW w:w="3710" w:type="dxa"/>
                </w:tcPr>
                <w:p w:rsidR="00012D2E" w:rsidRPr="002E7666" w:rsidRDefault="00012D2E" w:rsidP="00001B82">
                  <w:pPr>
                    <w:jc w:val="center"/>
                    <w:rPr>
                      <w:lang w:eastAsia="ru-RU"/>
                    </w:rPr>
                  </w:pPr>
                  <w:r w:rsidRPr="002E7666">
                    <w:rPr>
                      <w:lang w:eastAsia="ru-RU"/>
                    </w:rPr>
                    <w:t>Работа</w:t>
                  </w:r>
                </w:p>
              </w:tc>
              <w:tc>
                <w:tcPr>
                  <w:tcW w:w="1673" w:type="dxa"/>
                </w:tcPr>
                <w:p w:rsidR="00012D2E" w:rsidRPr="002E7666" w:rsidRDefault="00012D2E" w:rsidP="00001B82">
                  <w:pPr>
                    <w:jc w:val="center"/>
                    <w:rPr>
                      <w:lang w:eastAsia="ru-RU"/>
                    </w:rPr>
                  </w:pPr>
                </w:p>
              </w:tc>
              <w:tc>
                <w:tcPr>
                  <w:tcW w:w="1658" w:type="dxa"/>
                </w:tcPr>
                <w:p w:rsidR="00012D2E" w:rsidRPr="002E7666" w:rsidRDefault="00012D2E" w:rsidP="00001B82">
                  <w:pPr>
                    <w:jc w:val="center"/>
                    <w:rPr>
                      <w:lang w:eastAsia="ru-RU"/>
                    </w:rPr>
                  </w:pPr>
                </w:p>
              </w:tc>
              <w:tc>
                <w:tcPr>
                  <w:tcW w:w="1663" w:type="dxa"/>
                </w:tcPr>
                <w:p w:rsidR="00012D2E" w:rsidRPr="002E7666" w:rsidRDefault="00012D2E" w:rsidP="00001B82">
                  <w:pPr>
                    <w:jc w:val="center"/>
                    <w:rPr>
                      <w:lang w:eastAsia="ru-RU"/>
                    </w:rPr>
                  </w:pPr>
                </w:p>
              </w:tc>
            </w:tr>
            <w:tr w:rsidR="00012D2E" w:rsidRPr="002E7666" w:rsidTr="00001B82">
              <w:tc>
                <w:tcPr>
                  <w:tcW w:w="831" w:type="dxa"/>
                </w:tcPr>
                <w:p w:rsidR="00012D2E" w:rsidRPr="002E7666" w:rsidRDefault="00012D2E" w:rsidP="00001B82">
                  <w:pPr>
                    <w:jc w:val="center"/>
                    <w:rPr>
                      <w:lang w:eastAsia="ru-RU"/>
                    </w:rPr>
                  </w:pPr>
                  <w:r w:rsidRPr="002E7666">
                    <w:rPr>
                      <w:lang w:eastAsia="ru-RU"/>
                    </w:rPr>
                    <w:t>1</w:t>
                  </w:r>
                </w:p>
              </w:tc>
              <w:tc>
                <w:tcPr>
                  <w:tcW w:w="3710" w:type="dxa"/>
                </w:tcPr>
                <w:p w:rsidR="00012D2E" w:rsidRPr="002E7666" w:rsidRDefault="00012D2E" w:rsidP="00001B82">
                  <w:pPr>
                    <w:rPr>
                      <w:lang w:eastAsia="ru-RU"/>
                    </w:rPr>
                  </w:pPr>
                  <w:r w:rsidRPr="002E7666">
                    <w:rPr>
                      <w:lang w:eastAsia="ru-RU"/>
                    </w:rPr>
                    <w:t>Монтаж: стеллажей и других конструкций, закрепляемых на фундаментах внутри зданий (прим.)</w:t>
                  </w:r>
                </w:p>
              </w:tc>
              <w:tc>
                <w:tcPr>
                  <w:tcW w:w="1673" w:type="dxa"/>
                </w:tcPr>
                <w:p w:rsidR="00012D2E" w:rsidRPr="002E7666" w:rsidRDefault="00012D2E" w:rsidP="00001B82">
                  <w:pPr>
                    <w:rPr>
                      <w:lang w:eastAsia="ru-RU"/>
                    </w:rPr>
                  </w:pPr>
                  <w:r w:rsidRPr="002E7666">
                    <w:rPr>
                      <w:lang w:eastAsia="ru-RU"/>
                    </w:rPr>
                    <w:t>1 т конструкций</w:t>
                  </w:r>
                </w:p>
              </w:tc>
              <w:tc>
                <w:tcPr>
                  <w:tcW w:w="1658" w:type="dxa"/>
                </w:tcPr>
                <w:p w:rsidR="00012D2E" w:rsidRPr="002E7666" w:rsidRDefault="00012D2E" w:rsidP="00001B82">
                  <w:pPr>
                    <w:jc w:val="center"/>
                    <w:rPr>
                      <w:lang w:eastAsia="ru-RU"/>
                    </w:rPr>
                  </w:pPr>
                  <w:r w:rsidRPr="002E7666">
                    <w:rPr>
                      <w:lang w:eastAsia="ru-RU"/>
                    </w:rPr>
                    <w:t>1</w:t>
                  </w:r>
                </w:p>
              </w:tc>
              <w:tc>
                <w:tcPr>
                  <w:tcW w:w="1663" w:type="dxa"/>
                </w:tcPr>
                <w:p w:rsidR="00012D2E" w:rsidRPr="002E7666" w:rsidRDefault="00012D2E" w:rsidP="00001B82">
                  <w:pPr>
                    <w:jc w:val="right"/>
                    <w:rPr>
                      <w:lang w:eastAsia="ru-RU"/>
                    </w:rPr>
                  </w:pPr>
                  <w:r w:rsidRPr="002E7666">
                    <w:rPr>
                      <w:lang w:eastAsia="ru-RU"/>
                    </w:rPr>
                    <w:t>36728,98</w:t>
                  </w:r>
                </w:p>
              </w:tc>
            </w:tr>
            <w:tr w:rsidR="00012D2E" w:rsidRPr="002E7666" w:rsidTr="00001B82">
              <w:tc>
                <w:tcPr>
                  <w:tcW w:w="831" w:type="dxa"/>
                </w:tcPr>
                <w:p w:rsidR="00012D2E" w:rsidRPr="002E7666" w:rsidRDefault="00012D2E" w:rsidP="00001B82">
                  <w:pPr>
                    <w:jc w:val="center"/>
                    <w:rPr>
                      <w:lang w:eastAsia="ru-RU"/>
                    </w:rPr>
                  </w:pPr>
                </w:p>
              </w:tc>
              <w:tc>
                <w:tcPr>
                  <w:tcW w:w="3710" w:type="dxa"/>
                </w:tcPr>
                <w:p w:rsidR="00012D2E" w:rsidRPr="002E7666" w:rsidRDefault="00012D2E" w:rsidP="00001B82">
                  <w:pPr>
                    <w:jc w:val="center"/>
                    <w:rPr>
                      <w:lang w:eastAsia="ru-RU"/>
                    </w:rPr>
                  </w:pPr>
                  <w:r w:rsidRPr="002E7666">
                    <w:rPr>
                      <w:lang w:eastAsia="ru-RU"/>
                    </w:rPr>
                    <w:t>Оборудование</w:t>
                  </w:r>
                </w:p>
              </w:tc>
              <w:tc>
                <w:tcPr>
                  <w:tcW w:w="1673" w:type="dxa"/>
                </w:tcPr>
                <w:p w:rsidR="00012D2E" w:rsidRPr="002E7666" w:rsidRDefault="00012D2E" w:rsidP="00001B82">
                  <w:pPr>
                    <w:jc w:val="center"/>
                    <w:rPr>
                      <w:lang w:eastAsia="ru-RU"/>
                    </w:rPr>
                  </w:pPr>
                </w:p>
              </w:tc>
              <w:tc>
                <w:tcPr>
                  <w:tcW w:w="1658" w:type="dxa"/>
                </w:tcPr>
                <w:p w:rsidR="00012D2E" w:rsidRPr="002E7666" w:rsidRDefault="00012D2E" w:rsidP="00001B82">
                  <w:pPr>
                    <w:jc w:val="center"/>
                    <w:rPr>
                      <w:lang w:eastAsia="ru-RU"/>
                    </w:rPr>
                  </w:pPr>
                </w:p>
              </w:tc>
              <w:tc>
                <w:tcPr>
                  <w:tcW w:w="1663" w:type="dxa"/>
                </w:tcPr>
                <w:p w:rsidR="00012D2E" w:rsidRPr="002E7666" w:rsidRDefault="00012D2E" w:rsidP="00001B82">
                  <w:pPr>
                    <w:jc w:val="center"/>
                    <w:rPr>
                      <w:lang w:eastAsia="ru-RU"/>
                    </w:rPr>
                  </w:pPr>
                </w:p>
              </w:tc>
            </w:tr>
            <w:tr w:rsidR="00012D2E" w:rsidRPr="002E7666" w:rsidTr="00001B82">
              <w:tc>
                <w:tcPr>
                  <w:tcW w:w="831" w:type="dxa"/>
                </w:tcPr>
                <w:p w:rsidR="00012D2E" w:rsidRPr="002E7666" w:rsidRDefault="00012D2E" w:rsidP="00001B82">
                  <w:pPr>
                    <w:jc w:val="center"/>
                    <w:rPr>
                      <w:lang w:eastAsia="ru-RU"/>
                    </w:rPr>
                  </w:pPr>
                  <w:r w:rsidRPr="002E7666">
                    <w:rPr>
                      <w:lang w:eastAsia="ru-RU"/>
                    </w:rPr>
                    <w:t>2</w:t>
                  </w:r>
                </w:p>
              </w:tc>
              <w:tc>
                <w:tcPr>
                  <w:tcW w:w="3710" w:type="dxa"/>
                </w:tcPr>
                <w:p w:rsidR="00012D2E" w:rsidRPr="002E7666" w:rsidRDefault="00012D2E" w:rsidP="00001B82">
                  <w:pPr>
                    <w:rPr>
                      <w:lang w:eastAsia="ru-RU"/>
                    </w:rPr>
                  </w:pPr>
                  <w:r w:rsidRPr="002E7666">
                    <w:rPr>
                      <w:lang w:eastAsia="ru-RU"/>
                    </w:rPr>
                    <w:t xml:space="preserve">Урна УК-2КП970х340х270    </w:t>
                  </w:r>
                </w:p>
              </w:tc>
              <w:tc>
                <w:tcPr>
                  <w:tcW w:w="1673" w:type="dxa"/>
                </w:tcPr>
                <w:p w:rsidR="00012D2E" w:rsidRPr="002E7666" w:rsidRDefault="00012D2E" w:rsidP="00001B82">
                  <w:pPr>
                    <w:rPr>
                      <w:lang w:eastAsia="ru-RU"/>
                    </w:rPr>
                  </w:pPr>
                  <w:r w:rsidRPr="002E7666">
                    <w:rPr>
                      <w:lang w:eastAsia="ru-RU"/>
                    </w:rPr>
                    <w:t>шт.</w:t>
                  </w:r>
                </w:p>
              </w:tc>
              <w:tc>
                <w:tcPr>
                  <w:tcW w:w="1658" w:type="dxa"/>
                </w:tcPr>
                <w:p w:rsidR="00012D2E" w:rsidRPr="002E7666" w:rsidRDefault="00012D2E" w:rsidP="00001B82">
                  <w:pPr>
                    <w:jc w:val="center"/>
                    <w:rPr>
                      <w:lang w:eastAsia="ru-RU"/>
                    </w:rPr>
                  </w:pPr>
                  <w:r w:rsidRPr="002E7666">
                    <w:rPr>
                      <w:lang w:eastAsia="ru-RU"/>
                    </w:rPr>
                    <w:t>1</w:t>
                  </w:r>
                </w:p>
              </w:tc>
              <w:tc>
                <w:tcPr>
                  <w:tcW w:w="1663" w:type="dxa"/>
                </w:tcPr>
                <w:p w:rsidR="00012D2E" w:rsidRPr="002E7666" w:rsidRDefault="00012D2E" w:rsidP="00001B82">
                  <w:pPr>
                    <w:jc w:val="right"/>
                    <w:rPr>
                      <w:lang w:eastAsia="ru-RU"/>
                    </w:rPr>
                  </w:pPr>
                  <w:r w:rsidRPr="002E7666">
                    <w:rPr>
                      <w:lang w:eastAsia="ru-RU"/>
                    </w:rPr>
                    <w:t>1944,01</w:t>
                  </w:r>
                </w:p>
              </w:tc>
            </w:tr>
          </w:tbl>
          <w:p w:rsidR="00012D2E" w:rsidRDefault="00012D2E" w:rsidP="00001B82">
            <w:pPr>
              <w:jc w:val="center"/>
              <w:rPr>
                <w:lang w:eastAsia="ru-RU"/>
              </w:rPr>
            </w:pPr>
          </w:p>
          <w:p w:rsidR="00012D2E" w:rsidRDefault="00012D2E" w:rsidP="00001B82">
            <w:pPr>
              <w:jc w:val="center"/>
              <w:rPr>
                <w:lang w:eastAsia="ru-RU"/>
              </w:rPr>
            </w:pPr>
            <w:r w:rsidRPr="001F4C7D">
              <w:rPr>
                <w:lang w:eastAsia="ru-RU"/>
              </w:rPr>
              <w:lastRenderedPageBreak/>
              <w:t>Ед</w:t>
            </w:r>
            <w:r w:rsidRPr="00D04310">
              <w:rPr>
                <w:lang w:eastAsia="ru-RU"/>
              </w:rPr>
              <w:t>и</w:t>
            </w:r>
            <w:r w:rsidRPr="001F4C7D">
              <w:rPr>
                <w:lang w:eastAsia="ru-RU"/>
              </w:rPr>
              <w:t xml:space="preserve">ничные расценки на установку </w:t>
            </w:r>
            <w:r>
              <w:rPr>
                <w:lang w:eastAsia="ru-RU"/>
              </w:rPr>
              <w:t>беседки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3964"/>
              <w:gridCol w:w="1701"/>
              <w:gridCol w:w="1701"/>
              <w:gridCol w:w="1695"/>
            </w:tblGrid>
            <w:tr w:rsidR="00012D2E" w:rsidRPr="002E7666" w:rsidTr="00001B82">
              <w:tc>
                <w:tcPr>
                  <w:tcW w:w="474" w:type="dxa"/>
                  <w:vAlign w:val="center"/>
                </w:tcPr>
                <w:p w:rsidR="00012D2E" w:rsidRPr="002E7666" w:rsidRDefault="00012D2E" w:rsidP="00001B82">
                  <w:pPr>
                    <w:jc w:val="center"/>
                    <w:rPr>
                      <w:lang w:eastAsia="ru-RU"/>
                    </w:rPr>
                  </w:pPr>
                  <w:r w:rsidRPr="002E7666">
                    <w:rPr>
                      <w:lang w:eastAsia="ru-RU"/>
                    </w:rPr>
                    <w:t xml:space="preserve">№ </w:t>
                  </w:r>
                  <w:proofErr w:type="spellStart"/>
                  <w:r w:rsidRPr="002E7666">
                    <w:rPr>
                      <w:lang w:eastAsia="ru-RU"/>
                    </w:rPr>
                    <w:t>пп</w:t>
                  </w:r>
                  <w:proofErr w:type="spellEnd"/>
                </w:p>
              </w:tc>
              <w:tc>
                <w:tcPr>
                  <w:tcW w:w="3964" w:type="dxa"/>
                  <w:vAlign w:val="center"/>
                </w:tcPr>
                <w:p w:rsidR="00012D2E" w:rsidRPr="002E7666" w:rsidRDefault="00012D2E" w:rsidP="00001B82">
                  <w:pPr>
                    <w:jc w:val="center"/>
                    <w:rPr>
                      <w:lang w:eastAsia="ru-RU"/>
                    </w:rPr>
                  </w:pPr>
                  <w:r w:rsidRPr="002E7666">
                    <w:rPr>
                      <w:lang w:eastAsia="ru-RU"/>
                    </w:rPr>
                    <w:t>Наименование норматива финансовых затрат по благоустройству, входящих в состав минимального перечня работ</w:t>
                  </w:r>
                </w:p>
              </w:tc>
              <w:tc>
                <w:tcPr>
                  <w:tcW w:w="1701" w:type="dxa"/>
                  <w:vAlign w:val="center"/>
                </w:tcPr>
                <w:p w:rsidR="00012D2E" w:rsidRPr="002E7666" w:rsidRDefault="00012D2E" w:rsidP="00001B82">
                  <w:pPr>
                    <w:jc w:val="center"/>
                    <w:rPr>
                      <w:lang w:eastAsia="ru-RU"/>
                    </w:rPr>
                  </w:pPr>
                  <w:r w:rsidRPr="002E7666">
                    <w:rPr>
                      <w:lang w:eastAsia="ru-RU"/>
                    </w:rPr>
                    <w:t>Ед. измерения</w:t>
                  </w:r>
                </w:p>
              </w:tc>
              <w:tc>
                <w:tcPr>
                  <w:tcW w:w="1701" w:type="dxa"/>
                  <w:vAlign w:val="center"/>
                </w:tcPr>
                <w:p w:rsidR="00012D2E" w:rsidRPr="002E7666" w:rsidRDefault="00012D2E" w:rsidP="00001B82">
                  <w:pPr>
                    <w:jc w:val="center"/>
                    <w:rPr>
                      <w:lang w:eastAsia="ru-RU"/>
                    </w:rPr>
                  </w:pPr>
                  <w:r w:rsidRPr="002E7666">
                    <w:rPr>
                      <w:lang w:eastAsia="ru-RU"/>
                    </w:rPr>
                    <w:t>Количество</w:t>
                  </w:r>
                </w:p>
              </w:tc>
              <w:tc>
                <w:tcPr>
                  <w:tcW w:w="1695" w:type="dxa"/>
                  <w:vAlign w:val="center"/>
                </w:tcPr>
                <w:p w:rsidR="00012D2E" w:rsidRPr="002E7666" w:rsidRDefault="00012D2E" w:rsidP="00001B82">
                  <w:pPr>
                    <w:jc w:val="center"/>
                    <w:rPr>
                      <w:lang w:eastAsia="ru-RU"/>
                    </w:rPr>
                  </w:pPr>
                  <w:r w:rsidRPr="002E7666">
                    <w:rPr>
                      <w:lang w:eastAsia="ru-RU"/>
                    </w:rPr>
                    <w:t>Нормативы финансовых затрат на 1 единицу измерения, с учетом НДС (руб.)</w:t>
                  </w:r>
                </w:p>
              </w:tc>
            </w:tr>
            <w:tr w:rsidR="00012D2E" w:rsidRPr="002E7666" w:rsidTr="00001B82">
              <w:tc>
                <w:tcPr>
                  <w:tcW w:w="474" w:type="dxa"/>
                </w:tcPr>
                <w:p w:rsidR="00012D2E" w:rsidRPr="002E7666" w:rsidRDefault="00012D2E" w:rsidP="00001B82">
                  <w:pPr>
                    <w:jc w:val="center"/>
                    <w:rPr>
                      <w:lang w:eastAsia="ru-RU"/>
                    </w:rPr>
                  </w:pPr>
                  <w:r w:rsidRPr="002E7666">
                    <w:rPr>
                      <w:lang w:eastAsia="ru-RU"/>
                    </w:rPr>
                    <w:t>1</w:t>
                  </w:r>
                </w:p>
              </w:tc>
              <w:tc>
                <w:tcPr>
                  <w:tcW w:w="3964" w:type="dxa"/>
                </w:tcPr>
                <w:p w:rsidR="00012D2E" w:rsidRPr="002E7666" w:rsidRDefault="00012D2E" w:rsidP="00001B82">
                  <w:pPr>
                    <w:jc w:val="center"/>
                    <w:rPr>
                      <w:lang w:eastAsia="ru-RU"/>
                    </w:rPr>
                  </w:pPr>
                  <w:r w:rsidRPr="002E7666">
                    <w:rPr>
                      <w:lang w:eastAsia="ru-RU"/>
                    </w:rPr>
                    <w:t>2</w:t>
                  </w:r>
                </w:p>
              </w:tc>
              <w:tc>
                <w:tcPr>
                  <w:tcW w:w="1701" w:type="dxa"/>
                </w:tcPr>
                <w:p w:rsidR="00012D2E" w:rsidRPr="002E7666" w:rsidRDefault="00012D2E" w:rsidP="00001B82">
                  <w:pPr>
                    <w:jc w:val="center"/>
                    <w:rPr>
                      <w:lang w:eastAsia="ru-RU"/>
                    </w:rPr>
                  </w:pPr>
                  <w:r w:rsidRPr="002E7666">
                    <w:rPr>
                      <w:lang w:eastAsia="ru-RU"/>
                    </w:rPr>
                    <w:t>3</w:t>
                  </w:r>
                </w:p>
              </w:tc>
              <w:tc>
                <w:tcPr>
                  <w:tcW w:w="1701" w:type="dxa"/>
                </w:tcPr>
                <w:p w:rsidR="00012D2E" w:rsidRPr="002E7666" w:rsidRDefault="00012D2E" w:rsidP="00001B82">
                  <w:pPr>
                    <w:jc w:val="center"/>
                    <w:rPr>
                      <w:lang w:eastAsia="ru-RU"/>
                    </w:rPr>
                  </w:pPr>
                  <w:r w:rsidRPr="002E7666">
                    <w:rPr>
                      <w:lang w:eastAsia="ru-RU"/>
                    </w:rPr>
                    <w:t>4</w:t>
                  </w:r>
                </w:p>
              </w:tc>
              <w:tc>
                <w:tcPr>
                  <w:tcW w:w="1695" w:type="dxa"/>
                </w:tcPr>
                <w:p w:rsidR="00012D2E" w:rsidRPr="002E7666" w:rsidRDefault="00012D2E" w:rsidP="00001B82">
                  <w:pPr>
                    <w:jc w:val="center"/>
                    <w:rPr>
                      <w:lang w:eastAsia="ru-RU"/>
                    </w:rPr>
                  </w:pPr>
                  <w:r w:rsidRPr="002E7666">
                    <w:rPr>
                      <w:lang w:eastAsia="ru-RU"/>
                    </w:rPr>
                    <w:t>5</w:t>
                  </w:r>
                </w:p>
              </w:tc>
            </w:tr>
            <w:tr w:rsidR="00012D2E" w:rsidRPr="002E7666" w:rsidTr="00001B82">
              <w:tc>
                <w:tcPr>
                  <w:tcW w:w="474" w:type="dxa"/>
                </w:tcPr>
                <w:p w:rsidR="00012D2E" w:rsidRPr="002E7666" w:rsidRDefault="00012D2E" w:rsidP="00001B82">
                  <w:pPr>
                    <w:jc w:val="center"/>
                    <w:rPr>
                      <w:lang w:eastAsia="ru-RU"/>
                    </w:rPr>
                  </w:pPr>
                </w:p>
              </w:tc>
              <w:tc>
                <w:tcPr>
                  <w:tcW w:w="3964" w:type="dxa"/>
                </w:tcPr>
                <w:p w:rsidR="00012D2E" w:rsidRPr="002E7666" w:rsidRDefault="00012D2E" w:rsidP="00001B82">
                  <w:pPr>
                    <w:jc w:val="center"/>
                    <w:rPr>
                      <w:lang w:eastAsia="ru-RU"/>
                    </w:rPr>
                  </w:pPr>
                  <w:r w:rsidRPr="002E7666">
                    <w:rPr>
                      <w:lang w:eastAsia="ru-RU"/>
                    </w:rPr>
                    <w:t>Работа</w:t>
                  </w:r>
                </w:p>
              </w:tc>
              <w:tc>
                <w:tcPr>
                  <w:tcW w:w="1701" w:type="dxa"/>
                </w:tcPr>
                <w:p w:rsidR="00012D2E" w:rsidRPr="002E7666" w:rsidRDefault="00012D2E" w:rsidP="00001B82">
                  <w:pPr>
                    <w:jc w:val="center"/>
                    <w:rPr>
                      <w:lang w:eastAsia="ru-RU"/>
                    </w:rPr>
                  </w:pPr>
                </w:p>
              </w:tc>
              <w:tc>
                <w:tcPr>
                  <w:tcW w:w="1701" w:type="dxa"/>
                </w:tcPr>
                <w:p w:rsidR="00012D2E" w:rsidRPr="002E7666" w:rsidRDefault="00012D2E" w:rsidP="00001B82">
                  <w:pPr>
                    <w:jc w:val="center"/>
                    <w:rPr>
                      <w:lang w:eastAsia="ru-RU"/>
                    </w:rPr>
                  </w:pPr>
                </w:p>
              </w:tc>
              <w:tc>
                <w:tcPr>
                  <w:tcW w:w="1695" w:type="dxa"/>
                </w:tcPr>
                <w:p w:rsidR="00012D2E" w:rsidRPr="002E7666" w:rsidRDefault="00012D2E" w:rsidP="00001B82">
                  <w:pPr>
                    <w:jc w:val="center"/>
                    <w:rPr>
                      <w:lang w:eastAsia="ru-RU"/>
                    </w:rPr>
                  </w:pPr>
                </w:p>
              </w:tc>
            </w:tr>
            <w:tr w:rsidR="00012D2E" w:rsidRPr="002E7666" w:rsidTr="00001B82">
              <w:tc>
                <w:tcPr>
                  <w:tcW w:w="474" w:type="dxa"/>
                </w:tcPr>
                <w:p w:rsidR="00012D2E" w:rsidRPr="002E7666" w:rsidRDefault="00012D2E" w:rsidP="00001B82">
                  <w:pPr>
                    <w:jc w:val="center"/>
                    <w:rPr>
                      <w:lang w:eastAsia="ru-RU"/>
                    </w:rPr>
                  </w:pPr>
                  <w:r w:rsidRPr="002E7666">
                    <w:rPr>
                      <w:lang w:eastAsia="ru-RU"/>
                    </w:rPr>
                    <w:t>1</w:t>
                  </w:r>
                </w:p>
              </w:tc>
              <w:tc>
                <w:tcPr>
                  <w:tcW w:w="3964" w:type="dxa"/>
                </w:tcPr>
                <w:p w:rsidR="00012D2E" w:rsidRPr="002E7666" w:rsidRDefault="00012D2E" w:rsidP="00001B82">
                  <w:pPr>
                    <w:rPr>
                      <w:lang w:eastAsia="ru-RU"/>
                    </w:rPr>
                  </w:pPr>
                  <w:r w:rsidRPr="002E7666">
                    <w:rPr>
                      <w:lang w:eastAsia="ru-RU"/>
                    </w:rPr>
                    <w:t>Доставка и сборка беседки</w:t>
                  </w:r>
                </w:p>
              </w:tc>
              <w:tc>
                <w:tcPr>
                  <w:tcW w:w="1701" w:type="dxa"/>
                </w:tcPr>
                <w:p w:rsidR="00012D2E" w:rsidRPr="002E7666" w:rsidRDefault="00012D2E" w:rsidP="00001B82">
                  <w:pPr>
                    <w:rPr>
                      <w:lang w:eastAsia="ru-RU"/>
                    </w:rPr>
                  </w:pPr>
                  <w:r w:rsidRPr="002E7666">
                    <w:rPr>
                      <w:lang w:eastAsia="ru-RU"/>
                    </w:rPr>
                    <w:t>шт.</w:t>
                  </w:r>
                </w:p>
              </w:tc>
              <w:tc>
                <w:tcPr>
                  <w:tcW w:w="1701" w:type="dxa"/>
                </w:tcPr>
                <w:p w:rsidR="00012D2E" w:rsidRPr="002E7666" w:rsidRDefault="00012D2E" w:rsidP="00001B82">
                  <w:pPr>
                    <w:jc w:val="center"/>
                    <w:rPr>
                      <w:lang w:eastAsia="ru-RU"/>
                    </w:rPr>
                  </w:pPr>
                  <w:r w:rsidRPr="002E7666">
                    <w:rPr>
                      <w:lang w:eastAsia="ru-RU"/>
                    </w:rPr>
                    <w:t>1</w:t>
                  </w:r>
                </w:p>
              </w:tc>
              <w:tc>
                <w:tcPr>
                  <w:tcW w:w="1695" w:type="dxa"/>
                </w:tcPr>
                <w:p w:rsidR="00012D2E" w:rsidRPr="002E7666" w:rsidRDefault="00012D2E" w:rsidP="00001B82">
                  <w:pPr>
                    <w:jc w:val="right"/>
                    <w:rPr>
                      <w:lang w:eastAsia="ru-RU"/>
                    </w:rPr>
                  </w:pPr>
                  <w:r w:rsidRPr="002E7666">
                    <w:rPr>
                      <w:lang w:eastAsia="ru-RU"/>
                    </w:rPr>
                    <w:t>3900,00</w:t>
                  </w:r>
                </w:p>
              </w:tc>
            </w:tr>
            <w:tr w:rsidR="00012D2E" w:rsidRPr="002E7666" w:rsidTr="00001B82">
              <w:tc>
                <w:tcPr>
                  <w:tcW w:w="474" w:type="dxa"/>
                </w:tcPr>
                <w:p w:rsidR="00012D2E" w:rsidRPr="002E7666" w:rsidRDefault="00012D2E" w:rsidP="00001B82">
                  <w:pPr>
                    <w:jc w:val="center"/>
                    <w:rPr>
                      <w:lang w:eastAsia="ru-RU"/>
                    </w:rPr>
                  </w:pPr>
                </w:p>
              </w:tc>
              <w:tc>
                <w:tcPr>
                  <w:tcW w:w="3964" w:type="dxa"/>
                </w:tcPr>
                <w:p w:rsidR="00012D2E" w:rsidRPr="002E7666" w:rsidRDefault="00012D2E" w:rsidP="00001B82">
                  <w:pPr>
                    <w:jc w:val="center"/>
                    <w:rPr>
                      <w:lang w:eastAsia="ru-RU"/>
                    </w:rPr>
                  </w:pPr>
                  <w:r w:rsidRPr="002E7666">
                    <w:rPr>
                      <w:lang w:eastAsia="ru-RU"/>
                    </w:rPr>
                    <w:t>Оборудование</w:t>
                  </w:r>
                </w:p>
              </w:tc>
              <w:tc>
                <w:tcPr>
                  <w:tcW w:w="1701" w:type="dxa"/>
                </w:tcPr>
                <w:p w:rsidR="00012D2E" w:rsidRPr="002E7666" w:rsidRDefault="00012D2E" w:rsidP="00001B82">
                  <w:pPr>
                    <w:jc w:val="center"/>
                    <w:rPr>
                      <w:lang w:eastAsia="ru-RU"/>
                    </w:rPr>
                  </w:pPr>
                </w:p>
              </w:tc>
              <w:tc>
                <w:tcPr>
                  <w:tcW w:w="1701" w:type="dxa"/>
                </w:tcPr>
                <w:p w:rsidR="00012D2E" w:rsidRPr="002E7666" w:rsidRDefault="00012D2E" w:rsidP="00001B82">
                  <w:pPr>
                    <w:jc w:val="center"/>
                    <w:rPr>
                      <w:lang w:eastAsia="ru-RU"/>
                    </w:rPr>
                  </w:pPr>
                </w:p>
              </w:tc>
              <w:tc>
                <w:tcPr>
                  <w:tcW w:w="1695" w:type="dxa"/>
                </w:tcPr>
                <w:p w:rsidR="00012D2E" w:rsidRPr="002E7666" w:rsidRDefault="00012D2E" w:rsidP="00001B82">
                  <w:pPr>
                    <w:jc w:val="center"/>
                    <w:rPr>
                      <w:lang w:eastAsia="ru-RU"/>
                    </w:rPr>
                  </w:pPr>
                </w:p>
              </w:tc>
            </w:tr>
            <w:tr w:rsidR="00012D2E" w:rsidRPr="002E7666" w:rsidTr="00001B82">
              <w:tc>
                <w:tcPr>
                  <w:tcW w:w="474" w:type="dxa"/>
                </w:tcPr>
                <w:p w:rsidR="00012D2E" w:rsidRPr="002E7666" w:rsidRDefault="00012D2E" w:rsidP="00001B82">
                  <w:pPr>
                    <w:jc w:val="center"/>
                    <w:rPr>
                      <w:lang w:eastAsia="ru-RU"/>
                    </w:rPr>
                  </w:pPr>
                  <w:r w:rsidRPr="002E7666">
                    <w:rPr>
                      <w:lang w:eastAsia="ru-RU"/>
                    </w:rPr>
                    <w:t>2</w:t>
                  </w:r>
                </w:p>
              </w:tc>
              <w:tc>
                <w:tcPr>
                  <w:tcW w:w="3964" w:type="dxa"/>
                </w:tcPr>
                <w:p w:rsidR="00012D2E" w:rsidRPr="002E7666" w:rsidRDefault="00012D2E" w:rsidP="00001B82">
                  <w:pPr>
                    <w:rPr>
                      <w:lang w:eastAsia="ru-RU"/>
                    </w:rPr>
                  </w:pPr>
                  <w:r w:rsidRPr="002E7666">
                    <w:rPr>
                      <w:lang w:eastAsia="ru-RU"/>
                    </w:rPr>
                    <w:t>Беседка (диаметром 3,5м)</w:t>
                  </w:r>
                </w:p>
              </w:tc>
              <w:tc>
                <w:tcPr>
                  <w:tcW w:w="1701" w:type="dxa"/>
                </w:tcPr>
                <w:p w:rsidR="00012D2E" w:rsidRPr="002E7666" w:rsidRDefault="00012D2E" w:rsidP="00001B82">
                  <w:pPr>
                    <w:rPr>
                      <w:lang w:eastAsia="ru-RU"/>
                    </w:rPr>
                  </w:pPr>
                  <w:r w:rsidRPr="002E7666">
                    <w:rPr>
                      <w:lang w:eastAsia="ru-RU"/>
                    </w:rPr>
                    <w:t>шт.</w:t>
                  </w:r>
                </w:p>
              </w:tc>
              <w:tc>
                <w:tcPr>
                  <w:tcW w:w="1701" w:type="dxa"/>
                </w:tcPr>
                <w:p w:rsidR="00012D2E" w:rsidRPr="002E7666" w:rsidRDefault="00012D2E" w:rsidP="00001B82">
                  <w:pPr>
                    <w:jc w:val="center"/>
                    <w:rPr>
                      <w:lang w:eastAsia="ru-RU"/>
                    </w:rPr>
                  </w:pPr>
                  <w:r w:rsidRPr="002E7666">
                    <w:rPr>
                      <w:lang w:eastAsia="ru-RU"/>
                    </w:rPr>
                    <w:t>1</w:t>
                  </w:r>
                </w:p>
              </w:tc>
              <w:tc>
                <w:tcPr>
                  <w:tcW w:w="1695" w:type="dxa"/>
                </w:tcPr>
                <w:p w:rsidR="00012D2E" w:rsidRPr="002E7666" w:rsidRDefault="00012D2E" w:rsidP="00001B82">
                  <w:pPr>
                    <w:jc w:val="right"/>
                    <w:rPr>
                      <w:lang w:eastAsia="ru-RU"/>
                    </w:rPr>
                  </w:pPr>
                  <w:r w:rsidRPr="002E7666">
                    <w:rPr>
                      <w:lang w:eastAsia="ru-RU"/>
                    </w:rPr>
                    <w:t>77600,00</w:t>
                  </w:r>
                </w:p>
              </w:tc>
            </w:tr>
          </w:tbl>
          <w:p w:rsidR="00012D2E" w:rsidRDefault="00012D2E" w:rsidP="00001B82">
            <w:pPr>
              <w:rPr>
                <w:lang w:eastAsia="ru-RU"/>
              </w:rPr>
            </w:pPr>
          </w:p>
          <w:p w:rsidR="00012D2E" w:rsidRPr="001F4C7D" w:rsidRDefault="00012D2E" w:rsidP="00001B82">
            <w:pPr>
              <w:jc w:val="center"/>
              <w:rPr>
                <w:lang w:eastAsia="ru-RU"/>
              </w:rPr>
            </w:pPr>
            <w:r w:rsidRPr="001F4C7D">
              <w:rPr>
                <w:lang w:eastAsia="ru-RU"/>
              </w:rPr>
              <w:t>Ед</w:t>
            </w:r>
            <w:r w:rsidRPr="00D04310">
              <w:rPr>
                <w:lang w:eastAsia="ru-RU"/>
              </w:rPr>
              <w:t>и</w:t>
            </w:r>
            <w:r w:rsidRPr="001F4C7D">
              <w:rPr>
                <w:lang w:eastAsia="ru-RU"/>
              </w:rPr>
              <w:t>ничные расценки на установку ограждения газонного</w:t>
            </w:r>
          </w:p>
        </w:tc>
      </w:tr>
      <w:tr w:rsidR="00012D2E" w:rsidRPr="002E7666" w:rsidTr="00001B82">
        <w:trPr>
          <w:trHeight w:val="33"/>
        </w:trPr>
        <w:tc>
          <w:tcPr>
            <w:tcW w:w="481" w:type="dxa"/>
            <w:tcBorders>
              <w:top w:val="nil"/>
              <w:left w:val="nil"/>
              <w:bottom w:val="nil"/>
              <w:right w:val="nil"/>
            </w:tcBorders>
            <w:shd w:val="clear" w:color="auto" w:fill="auto"/>
            <w:noWrap/>
          </w:tcPr>
          <w:p w:rsidR="00012D2E" w:rsidRPr="001F4C7D" w:rsidRDefault="00012D2E" w:rsidP="00001B82">
            <w:pPr>
              <w:jc w:val="center"/>
              <w:rPr>
                <w:lang w:eastAsia="ru-RU"/>
              </w:rPr>
            </w:pPr>
          </w:p>
        </w:tc>
        <w:tc>
          <w:tcPr>
            <w:tcW w:w="4134" w:type="dxa"/>
            <w:tcBorders>
              <w:top w:val="nil"/>
              <w:left w:val="nil"/>
              <w:bottom w:val="nil"/>
              <w:right w:val="nil"/>
            </w:tcBorders>
            <w:shd w:val="clear" w:color="auto" w:fill="auto"/>
          </w:tcPr>
          <w:p w:rsidR="00012D2E" w:rsidRPr="001F4C7D" w:rsidRDefault="00012D2E" w:rsidP="00001B82">
            <w:pPr>
              <w:rPr>
                <w:i/>
                <w:iCs/>
                <w:lang w:eastAsia="ru-RU"/>
              </w:rPr>
            </w:pPr>
          </w:p>
        </w:tc>
        <w:tc>
          <w:tcPr>
            <w:tcW w:w="1640" w:type="dxa"/>
            <w:tcBorders>
              <w:top w:val="nil"/>
              <w:left w:val="nil"/>
              <w:bottom w:val="nil"/>
              <w:right w:val="nil"/>
            </w:tcBorders>
            <w:shd w:val="clear" w:color="auto" w:fill="auto"/>
          </w:tcPr>
          <w:p w:rsidR="00012D2E" w:rsidRPr="001F4C7D" w:rsidRDefault="00012D2E" w:rsidP="00001B82">
            <w:pPr>
              <w:rPr>
                <w:lang w:eastAsia="ru-RU"/>
              </w:rPr>
            </w:pPr>
          </w:p>
        </w:tc>
        <w:tc>
          <w:tcPr>
            <w:tcW w:w="1677" w:type="dxa"/>
            <w:gridSpan w:val="2"/>
            <w:tcBorders>
              <w:top w:val="nil"/>
              <w:left w:val="nil"/>
              <w:bottom w:val="nil"/>
              <w:right w:val="nil"/>
            </w:tcBorders>
            <w:shd w:val="clear" w:color="auto" w:fill="auto"/>
            <w:noWrap/>
          </w:tcPr>
          <w:p w:rsidR="00012D2E" w:rsidRPr="001F4C7D" w:rsidRDefault="00012D2E" w:rsidP="00001B82">
            <w:pPr>
              <w:jc w:val="center"/>
              <w:rPr>
                <w:lang w:eastAsia="ru-RU"/>
              </w:rPr>
            </w:pPr>
          </w:p>
        </w:tc>
        <w:tc>
          <w:tcPr>
            <w:tcW w:w="1829" w:type="dxa"/>
            <w:tcBorders>
              <w:top w:val="nil"/>
              <w:left w:val="nil"/>
              <w:bottom w:val="nil"/>
              <w:right w:val="nil"/>
            </w:tcBorders>
            <w:shd w:val="clear" w:color="auto" w:fill="auto"/>
            <w:noWrap/>
          </w:tcPr>
          <w:p w:rsidR="00012D2E" w:rsidRPr="001F4C7D" w:rsidRDefault="00012D2E" w:rsidP="00001B82">
            <w:pPr>
              <w:jc w:val="right"/>
              <w:rPr>
                <w:lang w:eastAsia="ru-RU"/>
              </w:rPr>
            </w:pPr>
          </w:p>
        </w:tc>
      </w:tr>
      <w:tr w:rsidR="00012D2E" w:rsidRPr="002E7666" w:rsidTr="00001B82">
        <w:trPr>
          <w:trHeight w:val="197"/>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xml:space="preserve">№ </w:t>
            </w:r>
            <w:proofErr w:type="spellStart"/>
            <w:r w:rsidRPr="001F4C7D">
              <w:rPr>
                <w:lang w:eastAsia="ru-RU"/>
              </w:rPr>
              <w:t>пп</w:t>
            </w:r>
            <w:proofErr w:type="spellEnd"/>
          </w:p>
        </w:tc>
        <w:tc>
          <w:tcPr>
            <w:tcW w:w="4134"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Наименование норматива финансовых затрат по благоустройству, входящих в состав минимального перечня работ</w:t>
            </w:r>
          </w:p>
        </w:tc>
        <w:tc>
          <w:tcPr>
            <w:tcW w:w="1640"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Ед. измерения</w:t>
            </w:r>
          </w:p>
        </w:tc>
        <w:tc>
          <w:tcPr>
            <w:tcW w:w="1677" w:type="dxa"/>
            <w:gridSpan w:val="2"/>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Количество</w:t>
            </w:r>
          </w:p>
        </w:tc>
        <w:tc>
          <w:tcPr>
            <w:tcW w:w="1829" w:type="dxa"/>
            <w:tcBorders>
              <w:top w:val="single" w:sz="4" w:space="0" w:color="auto"/>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Нормативы финансовых затрат на 1 единицу измерения, с учетом НДС (руб.)</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2</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3</w:t>
            </w:r>
          </w:p>
        </w:tc>
        <w:tc>
          <w:tcPr>
            <w:tcW w:w="1677" w:type="dxa"/>
            <w:gridSpan w:val="2"/>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4</w:t>
            </w:r>
          </w:p>
        </w:tc>
        <w:tc>
          <w:tcPr>
            <w:tcW w:w="1829" w:type="dxa"/>
            <w:tcBorders>
              <w:top w:val="nil"/>
              <w:left w:val="nil"/>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5</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iCs/>
                <w:lang w:eastAsia="ru-RU"/>
              </w:rPr>
            </w:pPr>
            <w:r w:rsidRPr="001F4C7D">
              <w:rPr>
                <w:iCs/>
                <w:lang w:eastAsia="ru-RU"/>
              </w:rPr>
              <w:t>Работа</w:t>
            </w:r>
          </w:p>
        </w:tc>
        <w:tc>
          <w:tcPr>
            <w:tcW w:w="1640" w:type="dxa"/>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vAlign w:val="center"/>
          </w:tcPr>
          <w:p w:rsidR="00012D2E" w:rsidRPr="001F4C7D" w:rsidRDefault="00012D2E" w:rsidP="00001B82">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vAlign w:val="center"/>
          </w:tcPr>
          <w:p w:rsidR="00012D2E" w:rsidRPr="001F4C7D" w:rsidRDefault="00012D2E" w:rsidP="00001B82">
            <w:pPr>
              <w:jc w:val="center"/>
              <w:rPr>
                <w:lang w:eastAsia="ru-RU"/>
              </w:rPr>
            </w:pPr>
            <w:r w:rsidRPr="001F4C7D">
              <w:rPr>
                <w:lang w:eastAsia="ru-RU"/>
              </w:rPr>
              <w:t> </w:t>
            </w:r>
          </w:p>
        </w:tc>
      </w:tr>
      <w:tr w:rsidR="00012D2E" w:rsidRPr="002E7666" w:rsidTr="00001B82">
        <w:trPr>
          <w:trHeight w:val="164"/>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Решетчатые конструкции (стойки, опоры, фермы и пр.), сборка с помощью: лебедок ручных (с установкой и снятием их в процессе работы) или вручную (мелких деталей)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45943,38</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2</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Надбавки к ценам заготовок за сборку и сварку каркасов и сеток плоских, диаметром 25-28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1 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6924,76</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3</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Устройство металлических пешеходных ограждений</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248,46</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4</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proofErr w:type="spellStart"/>
            <w:r w:rsidRPr="001F4C7D">
              <w:rPr>
                <w:lang w:eastAsia="ru-RU"/>
              </w:rPr>
              <w:t>Огрунтовка</w:t>
            </w:r>
            <w:proofErr w:type="spellEnd"/>
            <w:r w:rsidRPr="001F4C7D">
              <w:rPr>
                <w:lang w:eastAsia="ru-RU"/>
              </w:rPr>
              <w:t xml:space="preserve"> металлических поверхностей за один раз: грунтовкой ГФ-021</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32,50</w:t>
            </w:r>
          </w:p>
        </w:tc>
      </w:tr>
      <w:tr w:rsidR="00012D2E" w:rsidRPr="002E7666" w:rsidTr="00001B82">
        <w:trPr>
          <w:trHeight w:val="66"/>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5</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Окраска металлических </w:t>
            </w:r>
            <w:proofErr w:type="spellStart"/>
            <w:r w:rsidRPr="001F4C7D">
              <w:rPr>
                <w:lang w:eastAsia="ru-RU"/>
              </w:rPr>
              <w:t>огрунтованных</w:t>
            </w:r>
            <w:proofErr w:type="spellEnd"/>
            <w:r w:rsidRPr="001F4C7D">
              <w:rPr>
                <w:lang w:eastAsia="ru-RU"/>
              </w:rPr>
              <w:t xml:space="preserve"> поверхностей: эмалью ПФ-115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w:t>
            </w:r>
            <w:proofErr w:type="gramStart"/>
            <w:r w:rsidRPr="001F4C7D">
              <w:rPr>
                <w:lang w:eastAsia="ru-RU"/>
              </w:rPr>
              <w:t>2</w:t>
            </w:r>
            <w:proofErr w:type="gramEnd"/>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36,71</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jc w:val="center"/>
              <w:rPr>
                <w:iCs/>
                <w:lang w:eastAsia="ru-RU"/>
              </w:rPr>
            </w:pPr>
            <w:r w:rsidRPr="001F4C7D">
              <w:rPr>
                <w:iCs/>
                <w:lang w:eastAsia="ru-RU"/>
              </w:rPr>
              <w:t xml:space="preserve">Материалы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 </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 </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6</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Трубы стальные квадратные из стали марки ст1-3сп/</w:t>
            </w:r>
            <w:proofErr w:type="spellStart"/>
            <w:r w:rsidRPr="001F4C7D">
              <w:rPr>
                <w:lang w:eastAsia="ru-RU"/>
              </w:rPr>
              <w:t>пс</w:t>
            </w:r>
            <w:proofErr w:type="spellEnd"/>
            <w:r w:rsidRPr="001F4C7D">
              <w:rPr>
                <w:lang w:eastAsia="ru-RU"/>
              </w:rPr>
              <w:t xml:space="preserve"> размером 40х40 мм, толщина стенки 2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34746,92</w:t>
            </w:r>
          </w:p>
        </w:tc>
      </w:tr>
      <w:tr w:rsidR="00012D2E" w:rsidRPr="002E7666" w:rsidTr="00001B82">
        <w:trPr>
          <w:trHeight w:val="99"/>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7</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Трубы стальные квадратные из стали марки ст1-3сп/</w:t>
            </w:r>
            <w:proofErr w:type="spellStart"/>
            <w:r w:rsidRPr="001F4C7D">
              <w:rPr>
                <w:lang w:eastAsia="ru-RU"/>
              </w:rPr>
              <w:t>пс</w:t>
            </w:r>
            <w:proofErr w:type="spellEnd"/>
            <w:r w:rsidRPr="001F4C7D">
              <w:rPr>
                <w:lang w:eastAsia="ru-RU"/>
              </w:rPr>
              <w:t xml:space="preserve"> размером 25х25 мм, толщина стенки 2 мм</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34746,92</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8</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Сталь полосовая 25х4 мм, марка Ст3сп</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34747,27</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9</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Сталь полосовая 25х5 мм, марка </w:t>
            </w:r>
            <w:r w:rsidRPr="001F4C7D">
              <w:rPr>
                <w:lang w:eastAsia="ru-RU"/>
              </w:rPr>
              <w:lastRenderedPageBreak/>
              <w:t>Ст3сп</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lastRenderedPageBreak/>
              <w:t>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30440,54</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lastRenderedPageBreak/>
              <w:t>10</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Заглушка с шаром 40х40 мм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шт.</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59,4</w:t>
            </w:r>
          </w:p>
        </w:tc>
      </w:tr>
      <w:tr w:rsidR="00012D2E" w:rsidRPr="002E7666" w:rsidTr="00001B82">
        <w:trPr>
          <w:trHeight w:val="33"/>
        </w:trPr>
        <w:tc>
          <w:tcPr>
            <w:tcW w:w="481" w:type="dxa"/>
            <w:tcBorders>
              <w:top w:val="nil"/>
              <w:left w:val="single" w:sz="4" w:space="0" w:color="auto"/>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11</w:t>
            </w:r>
          </w:p>
        </w:tc>
        <w:tc>
          <w:tcPr>
            <w:tcW w:w="4134"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 xml:space="preserve">Бетон тяжелый, класс В15 (М200) </w:t>
            </w:r>
          </w:p>
        </w:tc>
        <w:tc>
          <w:tcPr>
            <w:tcW w:w="1640" w:type="dxa"/>
            <w:tcBorders>
              <w:top w:val="nil"/>
              <w:left w:val="nil"/>
              <w:bottom w:val="single" w:sz="4" w:space="0" w:color="auto"/>
              <w:right w:val="single" w:sz="4" w:space="0" w:color="auto"/>
            </w:tcBorders>
            <w:shd w:val="clear" w:color="auto" w:fill="auto"/>
          </w:tcPr>
          <w:p w:rsidR="00012D2E" w:rsidRPr="001F4C7D" w:rsidRDefault="00012D2E" w:rsidP="00001B82">
            <w:pPr>
              <w:rPr>
                <w:lang w:eastAsia="ru-RU"/>
              </w:rPr>
            </w:pPr>
            <w:r w:rsidRPr="001F4C7D">
              <w:rPr>
                <w:lang w:eastAsia="ru-RU"/>
              </w:rPr>
              <w:t>м3</w:t>
            </w:r>
          </w:p>
        </w:tc>
        <w:tc>
          <w:tcPr>
            <w:tcW w:w="1677" w:type="dxa"/>
            <w:gridSpan w:val="2"/>
            <w:tcBorders>
              <w:top w:val="nil"/>
              <w:left w:val="nil"/>
              <w:bottom w:val="single" w:sz="4" w:space="0" w:color="auto"/>
              <w:right w:val="single" w:sz="4" w:space="0" w:color="auto"/>
            </w:tcBorders>
            <w:shd w:val="clear" w:color="auto" w:fill="auto"/>
            <w:noWrap/>
          </w:tcPr>
          <w:p w:rsidR="00012D2E" w:rsidRPr="001F4C7D" w:rsidRDefault="00012D2E" w:rsidP="00001B82">
            <w:pPr>
              <w:jc w:val="center"/>
              <w:rPr>
                <w:lang w:eastAsia="ru-RU"/>
              </w:rPr>
            </w:pPr>
            <w:r w:rsidRPr="001F4C7D">
              <w:rPr>
                <w:lang w:eastAsia="ru-RU"/>
              </w:rPr>
              <w:t>1</w:t>
            </w:r>
          </w:p>
        </w:tc>
        <w:tc>
          <w:tcPr>
            <w:tcW w:w="1829" w:type="dxa"/>
            <w:tcBorders>
              <w:top w:val="nil"/>
              <w:left w:val="nil"/>
              <w:bottom w:val="single" w:sz="4" w:space="0" w:color="auto"/>
              <w:right w:val="single" w:sz="4" w:space="0" w:color="auto"/>
            </w:tcBorders>
            <w:shd w:val="clear" w:color="auto" w:fill="auto"/>
            <w:noWrap/>
          </w:tcPr>
          <w:p w:rsidR="00012D2E" w:rsidRPr="001F4C7D" w:rsidRDefault="00012D2E" w:rsidP="00001B82">
            <w:pPr>
              <w:jc w:val="right"/>
              <w:rPr>
                <w:lang w:eastAsia="ru-RU"/>
              </w:rPr>
            </w:pPr>
            <w:r w:rsidRPr="001F4C7D">
              <w:rPr>
                <w:lang w:eastAsia="ru-RU"/>
              </w:rPr>
              <w:t>3657,98</w:t>
            </w:r>
          </w:p>
        </w:tc>
      </w:tr>
    </w:tbl>
    <w:p w:rsidR="000E2A96" w:rsidRDefault="000E2A96"/>
    <w:sectPr w:rsidR="000E2A96" w:rsidSect="000E2A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A2" w:rsidRDefault="00D322A2" w:rsidP="00012D2E">
      <w:r>
        <w:separator/>
      </w:r>
    </w:p>
  </w:endnote>
  <w:endnote w:type="continuationSeparator" w:id="0">
    <w:p w:rsidR="00D322A2" w:rsidRDefault="00D322A2" w:rsidP="0001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B2"/>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A2" w:rsidRDefault="00D322A2" w:rsidP="00012D2E">
      <w:r>
        <w:separator/>
      </w:r>
    </w:p>
  </w:footnote>
  <w:footnote w:type="continuationSeparator" w:id="0">
    <w:p w:rsidR="00D322A2" w:rsidRDefault="00D322A2" w:rsidP="0001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98" w:rsidRDefault="00DD3CD1">
    <w:pPr>
      <w:pStyle w:val="ac"/>
    </w:pPr>
    <w:r>
      <w:t xml:space="preserve">                                                                          </w:t>
    </w:r>
  </w:p>
  <w:p w:rsidR="00AD5598" w:rsidRDefault="00D322A2">
    <w:pPr>
      <w:pStyle w:val="ac"/>
    </w:pPr>
  </w:p>
  <w:p w:rsidR="00AD5598" w:rsidRDefault="00DD3CD1">
    <w:pPr>
      <w:pStyle w:val="ac"/>
    </w:pPr>
    <w:r>
      <w:t xml:space="preserve">                                                                          </w:t>
    </w:r>
    <w:r w:rsidR="00DC62B8">
      <w:fldChar w:fldCharType="begin"/>
    </w:r>
    <w:r>
      <w:instrText xml:space="preserve"> PAGE </w:instrText>
    </w:r>
    <w:r w:rsidR="00DC62B8">
      <w:fldChar w:fldCharType="separate"/>
    </w:r>
    <w:r>
      <w:rPr>
        <w:noProof/>
      </w:rPr>
      <w:t>2</w:t>
    </w:r>
    <w:r w:rsidR="00DC62B8">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B7C48ED8"/>
    <w:name w:val="WW8Num2"/>
    <w:lvl w:ilvl="0">
      <w:start w:val="1"/>
      <w:numFmt w:val="decimal"/>
      <w:lvlText w:val="%1)"/>
      <w:lvlJc w:val="left"/>
      <w:pPr>
        <w:tabs>
          <w:tab w:val="num" w:pos="-85"/>
        </w:tabs>
        <w:ind w:left="1070" w:hanging="360"/>
      </w:pPr>
      <w:rPr>
        <w:rFonts w:ascii="Times New Roman" w:hAnsi="Times New Roman" w:cs="Times New Roman" w:hint="default"/>
        <w:sz w:val="28"/>
        <w:szCs w:val="28"/>
      </w:rPr>
    </w:lvl>
    <w:lvl w:ilvl="1">
      <w:start w:val="1"/>
      <w:numFmt w:val="lowerLetter"/>
      <w:lvlText w:val="%2."/>
      <w:lvlJc w:val="left"/>
      <w:pPr>
        <w:tabs>
          <w:tab w:val="num" w:pos="-85"/>
        </w:tabs>
        <w:ind w:left="1790" w:hanging="360"/>
      </w:pPr>
    </w:lvl>
    <w:lvl w:ilvl="2">
      <w:start w:val="1"/>
      <w:numFmt w:val="lowerRoman"/>
      <w:lvlText w:val="%2.%3."/>
      <w:lvlJc w:val="right"/>
      <w:pPr>
        <w:tabs>
          <w:tab w:val="num" w:pos="-85"/>
        </w:tabs>
        <w:ind w:left="2510" w:hanging="180"/>
      </w:pPr>
    </w:lvl>
    <w:lvl w:ilvl="3">
      <w:start w:val="1"/>
      <w:numFmt w:val="decimal"/>
      <w:lvlText w:val="%2.%3.%4."/>
      <w:lvlJc w:val="left"/>
      <w:pPr>
        <w:tabs>
          <w:tab w:val="num" w:pos="-85"/>
        </w:tabs>
        <w:ind w:left="3230" w:hanging="360"/>
      </w:pPr>
    </w:lvl>
    <w:lvl w:ilvl="4">
      <w:start w:val="1"/>
      <w:numFmt w:val="lowerLetter"/>
      <w:lvlText w:val="%2.%3.%4.%5."/>
      <w:lvlJc w:val="left"/>
      <w:pPr>
        <w:tabs>
          <w:tab w:val="num" w:pos="-85"/>
        </w:tabs>
        <w:ind w:left="3950" w:hanging="360"/>
      </w:pPr>
    </w:lvl>
    <w:lvl w:ilvl="5">
      <w:start w:val="1"/>
      <w:numFmt w:val="lowerRoman"/>
      <w:lvlText w:val="%2.%3.%4.%5.%6."/>
      <w:lvlJc w:val="right"/>
      <w:pPr>
        <w:tabs>
          <w:tab w:val="num" w:pos="-85"/>
        </w:tabs>
        <w:ind w:left="4670" w:hanging="180"/>
      </w:pPr>
    </w:lvl>
    <w:lvl w:ilvl="6">
      <w:start w:val="1"/>
      <w:numFmt w:val="decimal"/>
      <w:lvlText w:val="%2.%3.%4.%5.%6.%7."/>
      <w:lvlJc w:val="left"/>
      <w:pPr>
        <w:tabs>
          <w:tab w:val="num" w:pos="-85"/>
        </w:tabs>
        <w:ind w:left="5390" w:hanging="360"/>
      </w:pPr>
    </w:lvl>
    <w:lvl w:ilvl="7">
      <w:start w:val="1"/>
      <w:numFmt w:val="lowerLetter"/>
      <w:lvlText w:val="%2.%3.%4.%5.%6.%7.%8."/>
      <w:lvlJc w:val="left"/>
      <w:pPr>
        <w:tabs>
          <w:tab w:val="num" w:pos="-85"/>
        </w:tabs>
        <w:ind w:left="6110" w:hanging="360"/>
      </w:pPr>
    </w:lvl>
    <w:lvl w:ilvl="8">
      <w:start w:val="1"/>
      <w:numFmt w:val="lowerRoman"/>
      <w:lvlText w:val="%2.%3.%4.%5.%6.%7.%8.%9."/>
      <w:lvlJc w:val="right"/>
      <w:pPr>
        <w:tabs>
          <w:tab w:val="num" w:pos="-85"/>
        </w:tabs>
        <w:ind w:left="6830"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7056AFB"/>
    <w:multiLevelType w:val="hybridMultilevel"/>
    <w:tmpl w:val="FE627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916880"/>
    <w:multiLevelType w:val="hybridMultilevel"/>
    <w:tmpl w:val="2F5A06F2"/>
    <w:lvl w:ilvl="0" w:tplc="85A0CC1E">
      <w:start w:val="1"/>
      <w:numFmt w:val="decimal"/>
      <w:lvlText w:val="%1."/>
      <w:lvlJc w:val="left"/>
      <w:pPr>
        <w:ind w:left="885" w:hanging="360"/>
      </w:pPr>
      <w:rPr>
        <w:rFonts w:hint="default"/>
        <w:sz w:val="28"/>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2D2E"/>
    <w:rsid w:val="00012D2E"/>
    <w:rsid w:val="000427CA"/>
    <w:rsid w:val="000A0452"/>
    <w:rsid w:val="000D2294"/>
    <w:rsid w:val="000E2A96"/>
    <w:rsid w:val="000E599D"/>
    <w:rsid w:val="00432D29"/>
    <w:rsid w:val="006955F5"/>
    <w:rsid w:val="00746116"/>
    <w:rsid w:val="009F0E13"/>
    <w:rsid w:val="00A5796F"/>
    <w:rsid w:val="00AD6B01"/>
    <w:rsid w:val="00B107BF"/>
    <w:rsid w:val="00D322A2"/>
    <w:rsid w:val="00DC62B8"/>
    <w:rsid w:val="00DD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2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12D2E"/>
    <w:pPr>
      <w:widowControl w:val="0"/>
      <w:numPr>
        <w:numId w:val="1"/>
      </w:numPr>
      <w:spacing w:before="108" w:after="108"/>
      <w:jc w:val="center"/>
      <w:outlineLvl w:val="0"/>
    </w:pPr>
    <w:rPr>
      <w:rFonts w:ascii="Arial" w:hAnsi="Arial" w:cs="Arial"/>
      <w:b/>
      <w:bCs/>
      <w:color w:val="00008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2D2E"/>
    <w:rPr>
      <w:rFonts w:ascii="Arial" w:eastAsia="Times New Roman" w:hAnsi="Arial" w:cs="Arial"/>
      <w:b/>
      <w:bCs/>
      <w:color w:val="000080"/>
      <w:lang w:eastAsia="ar-SA"/>
    </w:rPr>
  </w:style>
  <w:style w:type="character" w:customStyle="1" w:styleId="WW8Num1z0">
    <w:name w:val="WW8Num1z0"/>
    <w:rsid w:val="00012D2E"/>
  </w:style>
  <w:style w:type="character" w:customStyle="1" w:styleId="WW8Num1z1">
    <w:name w:val="WW8Num1z1"/>
    <w:rsid w:val="00012D2E"/>
  </w:style>
  <w:style w:type="character" w:customStyle="1" w:styleId="WW8Num1z2">
    <w:name w:val="WW8Num1z2"/>
    <w:rsid w:val="00012D2E"/>
  </w:style>
  <w:style w:type="character" w:customStyle="1" w:styleId="WW8Num1z3">
    <w:name w:val="WW8Num1z3"/>
    <w:rsid w:val="00012D2E"/>
  </w:style>
  <w:style w:type="character" w:customStyle="1" w:styleId="WW8Num1z4">
    <w:name w:val="WW8Num1z4"/>
    <w:rsid w:val="00012D2E"/>
  </w:style>
  <w:style w:type="character" w:customStyle="1" w:styleId="WW8Num1z5">
    <w:name w:val="WW8Num1z5"/>
    <w:rsid w:val="00012D2E"/>
  </w:style>
  <w:style w:type="character" w:customStyle="1" w:styleId="WW8Num1z6">
    <w:name w:val="WW8Num1z6"/>
    <w:rsid w:val="00012D2E"/>
  </w:style>
  <w:style w:type="character" w:customStyle="1" w:styleId="WW8Num1z7">
    <w:name w:val="WW8Num1z7"/>
    <w:rsid w:val="00012D2E"/>
  </w:style>
  <w:style w:type="character" w:customStyle="1" w:styleId="WW8Num1z8">
    <w:name w:val="WW8Num1z8"/>
    <w:rsid w:val="00012D2E"/>
  </w:style>
  <w:style w:type="character" w:customStyle="1" w:styleId="WW8Num2z0">
    <w:name w:val="WW8Num2z0"/>
    <w:rsid w:val="00012D2E"/>
  </w:style>
  <w:style w:type="character" w:customStyle="1" w:styleId="WW8Num2z1">
    <w:name w:val="WW8Num2z1"/>
    <w:rsid w:val="00012D2E"/>
  </w:style>
  <w:style w:type="character" w:customStyle="1" w:styleId="WW8Num2z2">
    <w:name w:val="WW8Num2z2"/>
    <w:rsid w:val="00012D2E"/>
  </w:style>
  <w:style w:type="character" w:customStyle="1" w:styleId="WW8Num2z3">
    <w:name w:val="WW8Num2z3"/>
    <w:rsid w:val="00012D2E"/>
  </w:style>
  <w:style w:type="character" w:customStyle="1" w:styleId="WW8Num2z4">
    <w:name w:val="WW8Num2z4"/>
    <w:rsid w:val="00012D2E"/>
  </w:style>
  <w:style w:type="character" w:customStyle="1" w:styleId="WW8Num2z5">
    <w:name w:val="WW8Num2z5"/>
    <w:rsid w:val="00012D2E"/>
  </w:style>
  <w:style w:type="character" w:customStyle="1" w:styleId="WW8Num2z6">
    <w:name w:val="WW8Num2z6"/>
    <w:rsid w:val="00012D2E"/>
  </w:style>
  <w:style w:type="character" w:customStyle="1" w:styleId="WW8Num2z7">
    <w:name w:val="WW8Num2z7"/>
    <w:rsid w:val="00012D2E"/>
  </w:style>
  <w:style w:type="character" w:customStyle="1" w:styleId="WW8Num2z8">
    <w:name w:val="WW8Num2z8"/>
    <w:rsid w:val="00012D2E"/>
  </w:style>
  <w:style w:type="character" w:customStyle="1" w:styleId="WW8Num3z0">
    <w:name w:val="WW8Num3z0"/>
    <w:rsid w:val="00012D2E"/>
  </w:style>
  <w:style w:type="character" w:customStyle="1" w:styleId="WW8Num3z1">
    <w:name w:val="WW8Num3z1"/>
    <w:rsid w:val="00012D2E"/>
  </w:style>
  <w:style w:type="character" w:customStyle="1" w:styleId="WW8Num3z2">
    <w:name w:val="WW8Num3z2"/>
    <w:rsid w:val="00012D2E"/>
  </w:style>
  <w:style w:type="character" w:customStyle="1" w:styleId="WW8Num3z3">
    <w:name w:val="WW8Num3z3"/>
    <w:rsid w:val="00012D2E"/>
  </w:style>
  <w:style w:type="character" w:customStyle="1" w:styleId="WW8Num3z4">
    <w:name w:val="WW8Num3z4"/>
    <w:rsid w:val="00012D2E"/>
  </w:style>
  <w:style w:type="character" w:customStyle="1" w:styleId="WW8Num3z5">
    <w:name w:val="WW8Num3z5"/>
    <w:rsid w:val="00012D2E"/>
  </w:style>
  <w:style w:type="character" w:customStyle="1" w:styleId="WW8Num3z6">
    <w:name w:val="WW8Num3z6"/>
    <w:rsid w:val="00012D2E"/>
  </w:style>
  <w:style w:type="character" w:customStyle="1" w:styleId="WW8Num3z7">
    <w:name w:val="WW8Num3z7"/>
    <w:rsid w:val="00012D2E"/>
  </w:style>
  <w:style w:type="character" w:customStyle="1" w:styleId="WW8Num3z8">
    <w:name w:val="WW8Num3z8"/>
    <w:rsid w:val="00012D2E"/>
  </w:style>
  <w:style w:type="character" w:customStyle="1" w:styleId="11">
    <w:name w:val="Основной шрифт абзаца1"/>
    <w:rsid w:val="00012D2E"/>
  </w:style>
  <w:style w:type="character" w:customStyle="1" w:styleId="12">
    <w:name w:val="Номер страницы1"/>
    <w:basedOn w:val="11"/>
    <w:rsid w:val="00012D2E"/>
  </w:style>
  <w:style w:type="character" w:customStyle="1" w:styleId="a4">
    <w:name w:val="Текст выноски Знак"/>
    <w:rsid w:val="00012D2E"/>
    <w:rPr>
      <w:rFonts w:ascii="Tahoma" w:hAnsi="Tahoma" w:cs="Tahoma"/>
      <w:sz w:val="16"/>
      <w:szCs w:val="16"/>
    </w:rPr>
  </w:style>
  <w:style w:type="character" w:customStyle="1" w:styleId="a5">
    <w:name w:val="Верхний колонтитул Знак"/>
    <w:uiPriority w:val="99"/>
    <w:rsid w:val="00012D2E"/>
    <w:rPr>
      <w:sz w:val="24"/>
      <w:szCs w:val="24"/>
    </w:rPr>
  </w:style>
  <w:style w:type="character" w:customStyle="1" w:styleId="apple-converted-space">
    <w:name w:val="apple-converted-space"/>
    <w:basedOn w:val="11"/>
    <w:rsid w:val="00012D2E"/>
  </w:style>
  <w:style w:type="character" w:customStyle="1" w:styleId="a6">
    <w:name w:val="Основной текст Знак"/>
    <w:rsid w:val="00012D2E"/>
    <w:rPr>
      <w:sz w:val="28"/>
      <w:szCs w:val="24"/>
    </w:rPr>
  </w:style>
  <w:style w:type="character" w:customStyle="1" w:styleId="ListLabel1">
    <w:name w:val="ListLabel 1"/>
    <w:rsid w:val="00012D2E"/>
    <w:rPr>
      <w:rFonts w:cs="Times New Roman"/>
    </w:rPr>
  </w:style>
  <w:style w:type="character" w:customStyle="1" w:styleId="ListLabel2">
    <w:name w:val="ListLabel 2"/>
    <w:rsid w:val="00012D2E"/>
    <w:rPr>
      <w:sz w:val="20"/>
    </w:rPr>
  </w:style>
  <w:style w:type="character" w:styleId="a7">
    <w:name w:val="Hyperlink"/>
    <w:rsid w:val="00012D2E"/>
    <w:rPr>
      <w:color w:val="000080"/>
      <w:u w:val="single"/>
    </w:rPr>
  </w:style>
  <w:style w:type="character" w:customStyle="1" w:styleId="a8">
    <w:name w:val="Символ нумерации"/>
    <w:rsid w:val="00012D2E"/>
  </w:style>
  <w:style w:type="paragraph" w:customStyle="1" w:styleId="a9">
    <w:name w:val="Заголовок"/>
    <w:basedOn w:val="a"/>
    <w:next w:val="a0"/>
    <w:rsid w:val="00012D2E"/>
    <w:pPr>
      <w:keepNext/>
      <w:spacing w:before="240" w:after="120"/>
    </w:pPr>
    <w:rPr>
      <w:rFonts w:ascii="Arial" w:eastAsia="Microsoft YaHei" w:hAnsi="Arial" w:cs="Lucida Sans"/>
      <w:sz w:val="28"/>
      <w:szCs w:val="28"/>
    </w:rPr>
  </w:style>
  <w:style w:type="paragraph" w:styleId="a0">
    <w:name w:val="Body Text"/>
    <w:basedOn w:val="a"/>
    <w:link w:val="13"/>
    <w:rsid w:val="00012D2E"/>
    <w:pPr>
      <w:spacing w:line="360" w:lineRule="exact"/>
      <w:ind w:firstLine="720"/>
      <w:jc w:val="both"/>
    </w:pPr>
    <w:rPr>
      <w:sz w:val="28"/>
    </w:rPr>
  </w:style>
  <w:style w:type="character" w:customStyle="1" w:styleId="13">
    <w:name w:val="Основной текст Знак1"/>
    <w:basedOn w:val="a1"/>
    <w:link w:val="a0"/>
    <w:rsid w:val="00012D2E"/>
    <w:rPr>
      <w:rFonts w:ascii="Times New Roman" w:eastAsia="Times New Roman" w:hAnsi="Times New Roman" w:cs="Times New Roman"/>
      <w:sz w:val="28"/>
      <w:szCs w:val="24"/>
      <w:lang w:eastAsia="ar-SA"/>
    </w:rPr>
  </w:style>
  <w:style w:type="paragraph" w:styleId="aa">
    <w:name w:val="List"/>
    <w:basedOn w:val="a0"/>
    <w:rsid w:val="00012D2E"/>
    <w:rPr>
      <w:rFonts w:cs="Lucida Sans"/>
    </w:rPr>
  </w:style>
  <w:style w:type="paragraph" w:customStyle="1" w:styleId="14">
    <w:name w:val="Название1"/>
    <w:basedOn w:val="a"/>
    <w:rsid w:val="00012D2E"/>
    <w:pPr>
      <w:suppressLineNumbers/>
      <w:spacing w:before="120" w:after="120"/>
    </w:pPr>
    <w:rPr>
      <w:rFonts w:cs="Lucida Sans"/>
      <w:i/>
      <w:iCs/>
    </w:rPr>
  </w:style>
  <w:style w:type="paragraph" w:customStyle="1" w:styleId="15">
    <w:name w:val="Указатель1"/>
    <w:basedOn w:val="a"/>
    <w:rsid w:val="00012D2E"/>
    <w:pPr>
      <w:suppressLineNumbers/>
    </w:pPr>
    <w:rPr>
      <w:rFonts w:cs="Lucida Sans"/>
    </w:rPr>
  </w:style>
  <w:style w:type="paragraph" w:customStyle="1" w:styleId="ab">
    <w:name w:val="Таблицы (моноширинный)"/>
    <w:basedOn w:val="a"/>
    <w:rsid w:val="00012D2E"/>
    <w:pPr>
      <w:widowControl w:val="0"/>
      <w:jc w:val="both"/>
    </w:pPr>
    <w:rPr>
      <w:rFonts w:ascii="Courier New" w:hAnsi="Courier New" w:cs="Courier New"/>
      <w:sz w:val="22"/>
      <w:szCs w:val="22"/>
    </w:rPr>
  </w:style>
  <w:style w:type="paragraph" w:customStyle="1" w:styleId="16">
    <w:name w:val="обычный_1 Знак Знак Знак Знак Знак Знак Знак Знак Знак"/>
    <w:basedOn w:val="a"/>
    <w:rsid w:val="00012D2E"/>
    <w:pPr>
      <w:spacing w:before="100" w:after="100"/>
      <w:jc w:val="both"/>
    </w:pPr>
    <w:rPr>
      <w:rFonts w:ascii="Tahoma" w:hAnsi="Tahoma" w:cs="Tahoma"/>
      <w:sz w:val="20"/>
      <w:szCs w:val="20"/>
      <w:lang w:val="en-US"/>
    </w:rPr>
  </w:style>
  <w:style w:type="paragraph" w:styleId="ac">
    <w:name w:val="header"/>
    <w:basedOn w:val="a"/>
    <w:link w:val="17"/>
    <w:uiPriority w:val="99"/>
    <w:rsid w:val="00012D2E"/>
    <w:pPr>
      <w:suppressLineNumbers/>
      <w:tabs>
        <w:tab w:val="center" w:pos="4677"/>
        <w:tab w:val="right" w:pos="9355"/>
      </w:tabs>
    </w:pPr>
  </w:style>
  <w:style w:type="character" w:customStyle="1" w:styleId="17">
    <w:name w:val="Верхний колонтитул Знак1"/>
    <w:basedOn w:val="a1"/>
    <w:link w:val="ac"/>
    <w:uiPriority w:val="99"/>
    <w:rsid w:val="00012D2E"/>
    <w:rPr>
      <w:rFonts w:ascii="Times New Roman" w:eastAsia="Times New Roman" w:hAnsi="Times New Roman" w:cs="Times New Roman"/>
      <w:sz w:val="24"/>
      <w:szCs w:val="24"/>
      <w:lang w:eastAsia="ar-SA"/>
    </w:rPr>
  </w:style>
  <w:style w:type="paragraph" w:styleId="ad">
    <w:name w:val="footer"/>
    <w:basedOn w:val="a"/>
    <w:link w:val="ae"/>
    <w:rsid w:val="00012D2E"/>
    <w:pPr>
      <w:suppressLineNumbers/>
      <w:tabs>
        <w:tab w:val="center" w:pos="4677"/>
        <w:tab w:val="right" w:pos="9355"/>
      </w:tabs>
    </w:pPr>
  </w:style>
  <w:style w:type="character" w:customStyle="1" w:styleId="ae">
    <w:name w:val="Нижний колонтитул Знак"/>
    <w:basedOn w:val="a1"/>
    <w:link w:val="ad"/>
    <w:rsid w:val="00012D2E"/>
    <w:rPr>
      <w:rFonts w:ascii="Times New Roman" w:eastAsia="Times New Roman" w:hAnsi="Times New Roman" w:cs="Times New Roman"/>
      <w:sz w:val="24"/>
      <w:szCs w:val="24"/>
      <w:lang w:eastAsia="ar-SA"/>
    </w:rPr>
  </w:style>
  <w:style w:type="paragraph" w:customStyle="1" w:styleId="Default">
    <w:name w:val="Default"/>
    <w:rsid w:val="00012D2E"/>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uiPriority w:val="99"/>
    <w:rsid w:val="00012D2E"/>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8">
    <w:name w:val="Знак1"/>
    <w:basedOn w:val="a"/>
    <w:rsid w:val="00012D2E"/>
    <w:pPr>
      <w:spacing w:after="160" w:line="240" w:lineRule="exact"/>
    </w:pPr>
    <w:rPr>
      <w:rFonts w:ascii="Arial" w:hAnsi="Arial" w:cs="Arial"/>
      <w:sz w:val="20"/>
      <w:szCs w:val="20"/>
      <w:lang w:val="en-US"/>
    </w:rPr>
  </w:style>
  <w:style w:type="paragraph" w:customStyle="1" w:styleId="19">
    <w:name w:val="Абзац списка1"/>
    <w:basedOn w:val="a"/>
    <w:rsid w:val="00012D2E"/>
    <w:pPr>
      <w:ind w:left="720"/>
    </w:pPr>
  </w:style>
  <w:style w:type="paragraph" w:customStyle="1" w:styleId="1a">
    <w:name w:val="Текст выноски1"/>
    <w:basedOn w:val="a"/>
    <w:rsid w:val="00012D2E"/>
    <w:rPr>
      <w:rFonts w:ascii="Tahoma" w:hAnsi="Tahoma" w:cs="Tahoma"/>
      <w:sz w:val="16"/>
      <w:szCs w:val="16"/>
    </w:rPr>
  </w:style>
  <w:style w:type="paragraph" w:customStyle="1" w:styleId="fn2r">
    <w:name w:val="fn2r"/>
    <w:basedOn w:val="a"/>
    <w:rsid w:val="00012D2E"/>
    <w:pPr>
      <w:spacing w:before="100" w:after="100"/>
    </w:pPr>
  </w:style>
  <w:style w:type="paragraph" w:customStyle="1" w:styleId="formattext">
    <w:name w:val="formattext"/>
    <w:basedOn w:val="a"/>
    <w:rsid w:val="00012D2E"/>
    <w:pPr>
      <w:spacing w:before="100" w:after="100"/>
    </w:pPr>
  </w:style>
  <w:style w:type="paragraph" w:customStyle="1" w:styleId="1b">
    <w:name w:val="Без интервала1"/>
    <w:rsid w:val="00012D2E"/>
    <w:pPr>
      <w:suppressAutoHyphens/>
      <w:spacing w:after="0" w:line="240" w:lineRule="auto"/>
    </w:pPr>
    <w:rPr>
      <w:rFonts w:ascii="Calibri" w:eastAsia="Times New Roman" w:hAnsi="Calibri" w:cs="Times New Roman"/>
      <w:lang w:eastAsia="ar-SA"/>
    </w:rPr>
  </w:style>
  <w:style w:type="paragraph" w:customStyle="1" w:styleId="af">
    <w:name w:val="Нормальный (таблица)"/>
    <w:basedOn w:val="a"/>
    <w:rsid w:val="00012D2E"/>
    <w:pPr>
      <w:widowControl w:val="0"/>
      <w:jc w:val="both"/>
    </w:pPr>
    <w:rPr>
      <w:rFonts w:ascii="Arial" w:eastAsia="Calibri" w:hAnsi="Arial" w:cs="Arial"/>
    </w:rPr>
  </w:style>
  <w:style w:type="paragraph" w:customStyle="1" w:styleId="1c">
    <w:name w:val="Обычный (веб)1"/>
    <w:basedOn w:val="a"/>
    <w:rsid w:val="00012D2E"/>
    <w:pPr>
      <w:spacing w:before="100" w:after="100"/>
    </w:pPr>
  </w:style>
  <w:style w:type="paragraph" w:customStyle="1" w:styleId="af0">
    <w:name w:val="Содержимое таблицы"/>
    <w:basedOn w:val="a"/>
    <w:rsid w:val="00012D2E"/>
    <w:pPr>
      <w:suppressLineNumbers/>
    </w:pPr>
  </w:style>
  <w:style w:type="paragraph" w:customStyle="1" w:styleId="af1">
    <w:name w:val="Заголовок таблицы"/>
    <w:basedOn w:val="af0"/>
    <w:rsid w:val="00012D2E"/>
    <w:pPr>
      <w:jc w:val="center"/>
    </w:pPr>
    <w:rPr>
      <w:b/>
      <w:bCs/>
    </w:rPr>
  </w:style>
  <w:style w:type="paragraph" w:styleId="af2">
    <w:name w:val="Balloon Text"/>
    <w:basedOn w:val="a"/>
    <w:link w:val="1d"/>
    <w:uiPriority w:val="99"/>
    <w:semiHidden/>
    <w:unhideWhenUsed/>
    <w:rsid w:val="00012D2E"/>
    <w:rPr>
      <w:rFonts w:ascii="Arial" w:hAnsi="Arial"/>
      <w:sz w:val="16"/>
      <w:szCs w:val="16"/>
    </w:rPr>
  </w:style>
  <w:style w:type="character" w:customStyle="1" w:styleId="1d">
    <w:name w:val="Текст выноски Знак1"/>
    <w:basedOn w:val="a1"/>
    <w:link w:val="af2"/>
    <w:uiPriority w:val="99"/>
    <w:semiHidden/>
    <w:rsid w:val="00012D2E"/>
    <w:rPr>
      <w:rFonts w:ascii="Arial" w:eastAsia="Times New Roman" w:hAnsi="Arial" w:cs="Times New Roman"/>
      <w:sz w:val="16"/>
      <w:szCs w:val="16"/>
      <w:lang w:eastAsia="ar-SA"/>
    </w:rPr>
  </w:style>
  <w:style w:type="paragraph" w:styleId="af3">
    <w:name w:val="No Spacing"/>
    <w:uiPriority w:val="1"/>
    <w:qFormat/>
    <w:rsid w:val="00012D2E"/>
    <w:pPr>
      <w:spacing w:after="0" w:line="240" w:lineRule="auto"/>
    </w:pPr>
    <w:rPr>
      <w:rFonts w:ascii="Calibri" w:eastAsia="Times New Roman" w:hAnsi="Calibri" w:cs="Times New Roman"/>
      <w:lang w:eastAsia="ru-RU"/>
    </w:rPr>
  </w:style>
  <w:style w:type="paragraph" w:customStyle="1" w:styleId="Standard">
    <w:name w:val="Standard"/>
    <w:rsid w:val="00012D2E"/>
    <w:pPr>
      <w:suppressAutoHyphens/>
      <w:autoSpaceDN w:val="0"/>
      <w:textAlignment w:val="baseline"/>
    </w:pPr>
    <w:rPr>
      <w:rFonts w:ascii="Calibri" w:eastAsia="SimSun" w:hAnsi="Calibri" w:cs="Calibri"/>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52;&#1086;&#1080;%20&#1076;&#1086;&#1082;&#1091;&#1084;&#1077;&#1085;&#1090;&#1099;/&#1054;&#1076;&#1053;&#1054;&#1062;&#1042;&#1045;&#1058;&#1053;.files/pict0.jpg"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6480</Words>
  <Characters>36941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Пользователь Windows</cp:lastModifiedBy>
  <cp:revision>2</cp:revision>
  <cp:lastPrinted>2017-12-21T12:05:00Z</cp:lastPrinted>
  <dcterms:created xsi:type="dcterms:W3CDTF">2021-11-16T07:49:00Z</dcterms:created>
  <dcterms:modified xsi:type="dcterms:W3CDTF">2021-11-16T07:49:00Z</dcterms:modified>
</cp:coreProperties>
</file>